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DB" w:rsidRPr="00F664DB" w:rsidRDefault="00F664DB" w:rsidP="0038473A">
      <w:pPr>
        <w:tabs>
          <w:tab w:val="left" w:pos="-1440"/>
        </w:tabs>
        <w:ind w:left="1440" w:hanging="1440"/>
        <w:jc w:val="center"/>
        <w:rPr>
          <w:rFonts w:ascii="Times New Roman" w:hAnsi="Times New Roman"/>
          <w:sz w:val="16"/>
          <w:szCs w:val="16"/>
          <w:lang w:val="es-PE"/>
        </w:rPr>
      </w:pPr>
    </w:p>
    <w:tbl>
      <w:tblPr>
        <w:tblW w:w="5266" w:type="pct"/>
        <w:tblInd w:w="-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4"/>
        <w:gridCol w:w="1205"/>
        <w:gridCol w:w="2224"/>
        <w:gridCol w:w="1574"/>
        <w:gridCol w:w="1874"/>
        <w:gridCol w:w="1348"/>
      </w:tblGrid>
      <w:tr w:rsidR="008629C0" w:rsidRPr="00262F04" w:rsidTr="006B37CE">
        <w:trPr>
          <w:cantSplit/>
          <w:trHeight w:val="818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90384" w:rsidRDefault="008629C0" w:rsidP="00FD4C3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 xml:space="preserve">OBJETIVO DE </w:t>
            </w:r>
            <w:r w:rsidR="00C91025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RENDIMIENTO</w:t>
            </w:r>
            <w:r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 xml:space="preserve"> REGIONAL:</w:t>
            </w:r>
            <w:r w:rsidR="008E0DC8" w:rsidRPr="0099038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</w:t>
            </w:r>
            <w:r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7E0577"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AGA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r w:rsidR="007E0577"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01</w:t>
            </w:r>
          </w:p>
          <w:p w:rsidR="008629C0" w:rsidRPr="00990384" w:rsidRDefault="008629C0" w:rsidP="0075597C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CALIDAD </w:t>
            </w:r>
            <w:r w:rsidR="0075597C"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Y DISPONIBILIDAD </w:t>
            </w: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DE LOS DATOS </w:t>
            </w:r>
            <w:r w:rsidR="0075597C"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AERONÁUTICOS</w:t>
            </w:r>
          </w:p>
        </w:tc>
      </w:tr>
      <w:tr w:rsidR="008629C0" w:rsidRPr="00990384" w:rsidTr="006B37CE">
        <w:trPr>
          <w:cantSplit/>
          <w:trHeight w:val="359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262F04" w:rsidTr="006B37CE">
        <w:trPr>
          <w:cantSplit/>
        </w:trPr>
        <w:tc>
          <w:tcPr>
            <w:tcW w:w="1418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Seguridad Operacional.</w:t>
            </w:r>
          </w:p>
        </w:tc>
        <w:tc>
          <w:tcPr>
            <w:tcW w:w="3582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2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Reduce los accident</w:t>
            </w:r>
            <w:r w:rsidR="008C6B07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es de aeronaves en el aeródromo</w:t>
            </w:r>
          </w:p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2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Mejora la seguridad operacional d</w:t>
            </w:r>
            <w:r w:rsidR="008C6B07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 las aeronaves en el aeródromo</w:t>
            </w:r>
          </w:p>
        </w:tc>
      </w:tr>
      <w:tr w:rsidR="008629C0" w:rsidRPr="00262F04" w:rsidTr="006B37CE">
        <w:trPr>
          <w:cantSplit/>
        </w:trPr>
        <w:tc>
          <w:tcPr>
            <w:tcW w:w="14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Protección al medio ambiente y Desarrollo sostenible del transporte aéreo.</w:t>
            </w:r>
          </w:p>
        </w:tc>
        <w:tc>
          <w:tcPr>
            <w:tcW w:w="3582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75597C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1" w:hanging="252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Operaciones de Aeródromo eficientes a partir del aseguramiento de la cal</w:t>
            </w:r>
            <w:r w:rsidR="008C6B07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idad de los datos </w:t>
            </w:r>
            <w:r w:rsidR="0075597C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aeronáuticos</w:t>
            </w:r>
          </w:p>
        </w:tc>
      </w:tr>
      <w:tr w:rsidR="00C91025" w:rsidRPr="00990384" w:rsidTr="006B37CE">
        <w:trPr>
          <w:cantSplit/>
          <w:trHeight w:val="314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91025" w:rsidRPr="00C91025" w:rsidRDefault="00C91025" w:rsidP="00C91025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C91025" w:rsidRPr="00262F04" w:rsidTr="006B37CE">
        <w:trPr>
          <w:cantSplit/>
          <w:trHeight w:val="5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025" w:rsidRDefault="00C91025" w:rsidP="00264708">
            <w:pPr>
              <w:widowControl/>
              <w:numPr>
                <w:ilvl w:val="0"/>
                <w:numId w:val="27"/>
              </w:numPr>
              <w:tabs>
                <w:tab w:val="clear" w:pos="360"/>
                <w:tab w:val="left" w:pos="251"/>
              </w:tabs>
              <w:autoSpaceDE/>
              <w:autoSpaceDN/>
              <w:adjustRightInd/>
              <w:ind w:left="251" w:hanging="252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Número de deficiencias relacionadas al incumplimiento de la información en la tabla AOP 1. Doc. 8733, Vol. II FASID</w:t>
            </w:r>
          </w:p>
          <w:p w:rsidR="00C91025" w:rsidRPr="00990384" w:rsidRDefault="00C91025" w:rsidP="00B841EA">
            <w:pPr>
              <w:widowControl/>
              <w:numPr>
                <w:ilvl w:val="0"/>
                <w:numId w:val="27"/>
              </w:numPr>
              <w:tabs>
                <w:tab w:val="clear" w:pos="360"/>
                <w:tab w:val="left" w:pos="251"/>
              </w:tabs>
              <w:autoSpaceDE/>
              <w:autoSpaceDN/>
              <w:adjustRightInd/>
              <w:ind w:left="251" w:hanging="252"/>
              <w:rPr>
                <w:rFonts w:ascii="Times New Roman" w:hAnsi="Times New Roman"/>
                <w:szCs w:val="20"/>
                <w:lang w:val="es-ES"/>
              </w:rPr>
            </w:pPr>
            <w:r w:rsidRPr="000425B5">
              <w:rPr>
                <w:rFonts w:ascii="Times New Roman" w:hAnsi="Times New Roman"/>
                <w:szCs w:val="20"/>
                <w:lang w:val="es-PE"/>
              </w:rPr>
              <w:t>Número de aeródromos co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>n</w:t>
            </w:r>
            <w:r w:rsidRPr="00990384">
              <w:rPr>
                <w:rFonts w:ascii="Times New Roman" w:hAnsi="Times New Roman"/>
                <w:szCs w:val="20"/>
                <w:lang w:val="es-ES"/>
              </w:rPr>
              <w:t xml:space="preserve"> </w:t>
            </w:r>
            <w:r w:rsidRPr="000425B5">
              <w:rPr>
                <w:rFonts w:ascii="Times New Roman" w:hAnsi="Times New Roman"/>
                <w:szCs w:val="20"/>
                <w:lang w:val="es-PE"/>
              </w:rPr>
              <w:t>proceso</w:t>
            </w:r>
            <w:r w:rsidRPr="00990384">
              <w:rPr>
                <w:rFonts w:ascii="Times New Roman" w:hAnsi="Times New Roman"/>
                <w:szCs w:val="20"/>
                <w:lang w:val="es-ES"/>
              </w:rPr>
              <w:t xml:space="preserve"> establecidos </w:t>
            </w:r>
            <w:proofErr w:type="spellStart"/>
            <w:r w:rsidRPr="000425B5">
              <w:rPr>
                <w:rFonts w:ascii="Times New Roman" w:hAnsi="Times New Roman"/>
                <w:szCs w:val="20"/>
                <w:lang w:val="es-PE"/>
              </w:rPr>
              <w:t>e</w:t>
            </w:r>
            <w:proofErr w:type="spellEnd"/>
            <w:r w:rsidRPr="000425B5">
              <w:rPr>
                <w:rFonts w:ascii="Times New Roman" w:hAnsi="Times New Roman"/>
                <w:szCs w:val="20"/>
                <w:lang w:val="es-PE"/>
              </w:rPr>
              <w:t xml:space="preserve"> implementados </w:t>
            </w:r>
            <w:r w:rsidRPr="00990384">
              <w:rPr>
                <w:rFonts w:ascii="Times New Roman" w:hAnsi="Times New Roman"/>
                <w:szCs w:val="20"/>
                <w:lang w:val="es-ES"/>
              </w:rPr>
              <w:t>co</w:t>
            </w:r>
            <w:r w:rsidR="00765272">
              <w:rPr>
                <w:rFonts w:ascii="Times New Roman" w:hAnsi="Times New Roman"/>
                <w:szCs w:val="20"/>
                <w:lang w:val="es-ES"/>
              </w:rPr>
              <w:t>n</w:t>
            </w:r>
            <w:r w:rsidRPr="00990384">
              <w:rPr>
                <w:rFonts w:ascii="Times New Roman" w:hAnsi="Times New Roman"/>
                <w:szCs w:val="20"/>
                <w:lang w:val="es-ES"/>
              </w:rPr>
              <w:t xml:space="preserve"> el AIM</w:t>
            </w:r>
          </w:p>
        </w:tc>
      </w:tr>
      <w:tr w:rsidR="008629C0" w:rsidRPr="00990384" w:rsidTr="006B37CE">
        <w:trPr>
          <w:cantSplit/>
          <w:trHeight w:val="46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es-PE"/>
              </w:rPr>
            </w:pP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2012 </w:t>
            </w:r>
            <w:r w:rsidR="00506A9D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–</w:t>
            </w: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 2018</w:t>
            </w:r>
          </w:p>
        </w:tc>
      </w:tr>
      <w:tr w:rsidR="008629C0" w:rsidRPr="00990384" w:rsidTr="006B37CE">
        <w:trPr>
          <w:cantSplit/>
          <w:trHeight w:val="558"/>
          <w:tblHeader/>
        </w:trPr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765272" w:rsidRDefault="008629C0" w:rsidP="0017691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65272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COMPONENTES OC ATM</w:t>
            </w:r>
          </w:p>
        </w:tc>
        <w:tc>
          <w:tcPr>
            <w:tcW w:w="175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765272" w:rsidRDefault="008629C0" w:rsidP="008C6B0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65272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765272" w:rsidRDefault="008629C0" w:rsidP="008C6B0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65272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765272" w:rsidRDefault="008629C0" w:rsidP="008C6B0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65272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8629C0" w:rsidRPr="00765272" w:rsidRDefault="008629C0" w:rsidP="008C6B07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765272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629C0" w:rsidRPr="00765272" w:rsidRDefault="008629C0" w:rsidP="008C6B07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765272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082B61" w:rsidRPr="00990384" w:rsidTr="006B37CE">
        <w:trPr>
          <w:cantSplit/>
        </w:trPr>
        <w:tc>
          <w:tcPr>
            <w:tcW w:w="80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2B61" w:rsidRPr="00990384" w:rsidRDefault="00082B61" w:rsidP="0076527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082B61" w:rsidRPr="00990384" w:rsidRDefault="00082B61" w:rsidP="0076527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  <w:p w:rsidR="00082B61" w:rsidRPr="00990384" w:rsidRDefault="00082B61" w:rsidP="00765272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</w:tc>
        <w:tc>
          <w:tcPr>
            <w:tcW w:w="1750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B61" w:rsidRPr="00990384" w:rsidRDefault="00082B61" w:rsidP="000425B5">
            <w:pPr>
              <w:pStyle w:val="BodyText"/>
              <w:numPr>
                <w:ilvl w:val="0"/>
                <w:numId w:val="50"/>
              </w:numPr>
              <w:tabs>
                <w:tab w:val="clear" w:pos="0"/>
                <w:tab w:val="clear" w:pos="720"/>
                <w:tab w:val="left" w:pos="189"/>
                <w:tab w:val="left" w:pos="288"/>
              </w:tabs>
              <w:ind w:left="189" w:hanging="189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D</w:t>
            </w:r>
            <w:r w:rsidRPr="00082B61">
              <w:rPr>
                <w:rFonts w:ascii="Times New Roman" w:hAnsi="Times New Roman"/>
                <w:sz w:val="20"/>
                <w:szCs w:val="20"/>
                <w:lang w:val="es-PE"/>
              </w:rPr>
              <w:t>esarroll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ar</w:t>
            </w:r>
            <w:r w:rsidRPr="00082B61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un plan de acción regional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para</w:t>
            </w:r>
            <w:r w:rsidRPr="00082B61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actualizar la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calidad de la </w:t>
            </w:r>
            <w:r w:rsidRPr="00082B61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información contenida en el Documento 8733 Plan de Navegación de </w:t>
            </w:r>
            <w:smartTag w:uri="urn:schemas-microsoft-com:office:smarttags" w:element="PersonName">
              <w:smartTagPr>
                <w:attr w:name="ProductID" w:val="la Regi￳n CAR"/>
              </w:smartTagPr>
              <w:r w:rsidRPr="00082B61">
                <w:rPr>
                  <w:rFonts w:ascii="Times New Roman" w:hAnsi="Times New Roman"/>
                  <w:sz w:val="20"/>
                  <w:szCs w:val="20"/>
                  <w:lang w:val="es-PE"/>
                </w:rPr>
                <w:t>la Región CAR</w:t>
              </w:r>
            </w:smartTag>
            <w:r w:rsidRPr="00082B61">
              <w:rPr>
                <w:rFonts w:ascii="Times New Roman" w:hAnsi="Times New Roman"/>
                <w:sz w:val="20"/>
                <w:szCs w:val="20"/>
                <w:lang w:val="es-PE"/>
              </w:rPr>
              <w:t>/SAM, Vol. II FASID, Tabla AOP1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2B61" w:rsidRPr="00990384" w:rsidRDefault="00082B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– 2018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082B61" w:rsidRPr="00990384" w:rsidRDefault="00082B61" w:rsidP="0075597C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82B61" w:rsidRPr="009903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082B61" w:rsidRPr="00990384" w:rsidTr="006B37CE">
        <w:trPr>
          <w:cantSplit/>
        </w:trPr>
        <w:tc>
          <w:tcPr>
            <w:tcW w:w="80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2B61" w:rsidRPr="00990384" w:rsidRDefault="00082B61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B61" w:rsidRPr="00990384" w:rsidRDefault="00082B61" w:rsidP="00EA017C">
            <w:pPr>
              <w:pStyle w:val="BodyText"/>
              <w:numPr>
                <w:ilvl w:val="0"/>
                <w:numId w:val="50"/>
              </w:numPr>
              <w:tabs>
                <w:tab w:val="clear" w:pos="720"/>
                <w:tab w:val="left" w:pos="189"/>
              </w:tabs>
              <w:ind w:left="189" w:hanging="67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b)</w:t>
            </w:r>
            <w:r w:rsidR="000425B5">
              <w:rPr>
                <w:rFonts w:ascii="Times New Roman" w:hAnsi="Times New Roman"/>
                <w:sz w:val="20"/>
                <w:szCs w:val="20"/>
                <w:lang w:val="es-PE"/>
              </w:rPr>
              <w:tab/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Establecer e implementar un proceso que asegure </w:t>
            </w:r>
            <w:r w:rsidR="00B841EA">
              <w:rPr>
                <w:rFonts w:ascii="Times New Roman" w:hAnsi="Times New Roman"/>
                <w:sz w:val="20"/>
                <w:szCs w:val="20"/>
                <w:lang w:val="es-PE"/>
              </w:rPr>
              <w:t>l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a provisión de datos aeronáuticos por el operador aeroportuario al AIM, con los requisitos de calidad correspondientes.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2B61" w:rsidRPr="00990384" w:rsidRDefault="00082B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– 2018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082B61" w:rsidRPr="00990384" w:rsidRDefault="00082B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82B61" w:rsidRPr="009903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082B61" w:rsidRPr="00990384" w:rsidTr="006B37CE">
        <w:trPr>
          <w:cantSplit/>
        </w:trPr>
        <w:tc>
          <w:tcPr>
            <w:tcW w:w="80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B61" w:rsidRPr="00990384" w:rsidRDefault="00082B61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B61" w:rsidRPr="00990384" w:rsidRDefault="00082B61" w:rsidP="001749CB">
            <w:pPr>
              <w:pStyle w:val="BodyText"/>
              <w:numPr>
                <w:ilvl w:val="0"/>
                <w:numId w:val="50"/>
              </w:numPr>
              <w:tabs>
                <w:tab w:val="clear" w:pos="720"/>
                <w:tab w:val="left" w:pos="189"/>
              </w:tabs>
              <w:ind w:left="189" w:hanging="673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c)</w:t>
            </w:r>
            <w:r w:rsidR="000425B5">
              <w:rPr>
                <w:rFonts w:ascii="Times New Roman" w:hAnsi="Times New Roman"/>
                <w:sz w:val="20"/>
                <w:szCs w:val="20"/>
                <w:lang w:val="es-PE"/>
              </w:rPr>
              <w:tab/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Actualizar los datos de obstáculos</w:t>
            </w:r>
            <w:r w:rsidR="001749CB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aeródromos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en el sistema WGS-84.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2B61" w:rsidRPr="00990384" w:rsidRDefault="00082B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– 2018+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082B61" w:rsidRPr="00990384" w:rsidRDefault="00082B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82B61" w:rsidRPr="009903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082B61" w:rsidRPr="00990384" w:rsidTr="006B37CE">
        <w:trPr>
          <w:cantSplit/>
          <w:trHeight w:val="593"/>
        </w:trPr>
        <w:tc>
          <w:tcPr>
            <w:tcW w:w="803" w:type="pct"/>
            <w:shd w:val="clear" w:color="auto" w:fill="auto"/>
            <w:vAlign w:val="center"/>
          </w:tcPr>
          <w:p w:rsidR="00082B61" w:rsidRPr="00990384" w:rsidRDefault="00082B61" w:rsidP="00765272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197" w:type="pct"/>
            <w:gridSpan w:val="5"/>
            <w:shd w:val="clear" w:color="auto" w:fill="auto"/>
            <w:vAlign w:val="center"/>
          </w:tcPr>
          <w:p w:rsidR="00082B61" w:rsidRPr="00990384" w:rsidRDefault="00082B61" w:rsidP="00765272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/10: diseño y gestión del área terminal,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/13: diseño y gestión de Aeródromo.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/14: Operaciones de pista,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/18: información aeronáutica,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>/20: WGS-84</w:t>
            </w:r>
          </w:p>
        </w:tc>
      </w:tr>
    </w:tbl>
    <w:p w:rsidR="008629C0" w:rsidRPr="005D2884" w:rsidRDefault="008629C0" w:rsidP="00371753">
      <w:pPr>
        <w:pStyle w:val="BodyText"/>
        <w:rPr>
          <w:rFonts w:ascii="Times New Roman" w:hAnsi="Times New Roman"/>
          <w:sz w:val="20"/>
          <w:szCs w:val="20"/>
          <w:lang w:val="es-PE"/>
        </w:rPr>
      </w:pPr>
    </w:p>
    <w:p w:rsidR="008629C0" w:rsidRPr="005D28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  <w:r w:rsidRPr="005D2884">
        <w:rPr>
          <w:rFonts w:ascii="Times New Roman" w:hAnsi="Times New Roman"/>
          <w:szCs w:val="22"/>
          <w:lang w:val="es-PE"/>
        </w:rPr>
        <w:t>(*)</w:t>
      </w:r>
      <w:r w:rsidR="008E0DC8" w:rsidRPr="005D2884">
        <w:rPr>
          <w:rFonts w:ascii="Times New Roman" w:hAnsi="Times New Roman"/>
          <w:szCs w:val="22"/>
          <w:lang w:val="es-PE"/>
        </w:rPr>
        <w:t xml:space="preserve"> </w:t>
      </w:r>
      <w:r w:rsidRPr="005D28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 w:val="20"/>
          <w:szCs w:val="20"/>
          <w:lang w:val="es-PE"/>
        </w:rPr>
      </w:pPr>
      <w:r w:rsidRPr="005D2884">
        <w:rPr>
          <w:rFonts w:ascii="Times New Roman" w:hAnsi="Times New Roman"/>
          <w:sz w:val="20"/>
          <w:szCs w:val="20"/>
          <w:lang w:val="es-PE"/>
        </w:rPr>
        <w:br w:type="page"/>
      </w:r>
    </w:p>
    <w:tbl>
      <w:tblPr>
        <w:tblW w:w="53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814"/>
        <w:gridCol w:w="2973"/>
        <w:gridCol w:w="1578"/>
        <w:gridCol w:w="1582"/>
        <w:gridCol w:w="1530"/>
      </w:tblGrid>
      <w:tr w:rsidR="008629C0" w:rsidRPr="00990384" w:rsidTr="006B37CE">
        <w:trPr>
          <w:cantSplit/>
          <w:trHeight w:val="620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90384" w:rsidRDefault="008629C0" w:rsidP="00FD4C3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C91025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RENDIMIENTO</w:t>
            </w:r>
            <w:r w:rsidR="00C91025"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 xml:space="preserve"> </w:t>
            </w:r>
            <w:r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99038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</w:t>
            </w:r>
            <w:r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BB3E8A"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AGA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r w:rsidR="00B2377E"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02</w:t>
            </w:r>
          </w:p>
          <w:p w:rsidR="008629C0" w:rsidRPr="00990384" w:rsidRDefault="008629C0" w:rsidP="00371753">
            <w:pPr>
              <w:pStyle w:val="BodyText"/>
              <w:ind w:left="720" w:right="-108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CERTIFICACIÓN DE AERÓDROMOS</w:t>
            </w:r>
          </w:p>
        </w:tc>
      </w:tr>
      <w:tr w:rsidR="008629C0" w:rsidRPr="00990384" w:rsidTr="006B37CE">
        <w:trPr>
          <w:cantSplit/>
          <w:trHeight w:val="476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262F04" w:rsidTr="006B37CE">
        <w:trPr>
          <w:cantSplit/>
          <w:jc w:val="center"/>
        </w:trPr>
        <w:tc>
          <w:tcPr>
            <w:tcW w:w="1178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Seguridad Operacional.</w:t>
            </w:r>
          </w:p>
        </w:tc>
        <w:tc>
          <w:tcPr>
            <w:tcW w:w="3822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3" w:hanging="244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Reduce los accident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es de aeronaves en el aeródromo</w:t>
            </w:r>
          </w:p>
        </w:tc>
      </w:tr>
      <w:tr w:rsidR="008629C0" w:rsidRPr="00262F04" w:rsidTr="006B37CE">
        <w:trPr>
          <w:cantSplit/>
          <w:jc w:val="center"/>
        </w:trPr>
        <w:tc>
          <w:tcPr>
            <w:tcW w:w="117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Protección al medio ambiente y Desarrollo sostenible del transporte aéreo</w:t>
            </w:r>
          </w:p>
        </w:tc>
        <w:tc>
          <w:tcPr>
            <w:tcW w:w="3822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3" w:hanging="244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Operaciones de Aeródromo eficientes a parti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r del cumplimiento de los SARPS</w:t>
            </w:r>
          </w:p>
        </w:tc>
      </w:tr>
      <w:tr w:rsidR="00F0126A" w:rsidRPr="00990384" w:rsidTr="006B37CE">
        <w:trPr>
          <w:cantSplit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126A" w:rsidRPr="00990384" w:rsidRDefault="00F0126A" w:rsidP="00F0126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3"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F0126A" w:rsidRPr="00262F04" w:rsidTr="006B37CE">
        <w:trPr>
          <w:cantSplit/>
          <w:trHeight w:val="6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6A" w:rsidRPr="00990384" w:rsidRDefault="00F0126A" w:rsidP="00275100">
            <w:pPr>
              <w:widowControl/>
              <w:numPr>
                <w:ilvl w:val="0"/>
                <w:numId w:val="27"/>
              </w:numPr>
              <w:tabs>
                <w:tab w:val="left" w:pos="251"/>
              </w:tabs>
              <w:autoSpaceDE/>
              <w:autoSpaceDN/>
              <w:adjustRightInd/>
              <w:ind w:left="243" w:hanging="244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Número de Aeródromos certificados  </w:t>
            </w:r>
          </w:p>
          <w:p w:rsidR="00F0126A" w:rsidRPr="00990384" w:rsidRDefault="00F0126A" w:rsidP="00275100">
            <w:pPr>
              <w:widowControl/>
              <w:numPr>
                <w:ilvl w:val="0"/>
                <w:numId w:val="27"/>
              </w:numPr>
              <w:tabs>
                <w:tab w:val="left" w:pos="251"/>
              </w:tabs>
              <w:autoSpaceDE/>
              <w:autoSpaceDN/>
              <w:adjustRightInd/>
              <w:ind w:left="243" w:hanging="244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Número de Inspectores capacitados</w:t>
            </w:r>
          </w:p>
          <w:p w:rsidR="00F0126A" w:rsidRPr="00990384" w:rsidRDefault="00F0126A" w:rsidP="00275100">
            <w:pPr>
              <w:widowControl/>
              <w:numPr>
                <w:ilvl w:val="0"/>
                <w:numId w:val="27"/>
              </w:numPr>
              <w:tabs>
                <w:tab w:val="left" w:pos="251"/>
              </w:tabs>
              <w:autoSpaceDE/>
              <w:autoSpaceDN/>
              <w:adjustRightInd/>
              <w:ind w:left="243" w:hanging="244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Numero de Aeródromos con certificación validada con la LAR-AGA</w:t>
            </w:r>
          </w:p>
        </w:tc>
      </w:tr>
      <w:tr w:rsidR="008629C0" w:rsidRPr="00990384" w:rsidTr="006B37CE">
        <w:trPr>
          <w:cantSplit/>
          <w:trHeight w:val="576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es-PE"/>
              </w:rPr>
            </w:pP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 xml:space="preserve">Estrategia </w:t>
            </w:r>
          </w:p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990384" w:rsidTr="006B37CE">
        <w:trPr>
          <w:cantSplit/>
          <w:trHeight w:val="233"/>
          <w:tblHeader/>
          <w:jc w:val="center"/>
        </w:trPr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7CE" w:rsidRDefault="00176916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</w:t>
            </w:r>
            <w:r w:rsidR="008629C0"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 xml:space="preserve">NENTES </w:t>
            </w:r>
          </w:p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OC ATM</w:t>
            </w:r>
          </w:p>
        </w:tc>
        <w:tc>
          <w:tcPr>
            <w:tcW w:w="188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789" w:type="pct"/>
            <w:shd w:val="clear" w:color="auto" w:fill="auto"/>
          </w:tcPr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</w:p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RESPONSA-BILIDAD</w:t>
            </w:r>
          </w:p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</w:p>
        </w:tc>
        <w:tc>
          <w:tcPr>
            <w:tcW w:w="762" w:type="pct"/>
            <w:shd w:val="clear" w:color="auto" w:fill="auto"/>
          </w:tcPr>
          <w:p w:rsidR="008629C0" w:rsidRPr="006B37CE" w:rsidRDefault="008629C0" w:rsidP="00371753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</w:pPr>
          </w:p>
          <w:p w:rsidR="008629C0" w:rsidRPr="006B37CE" w:rsidRDefault="008629C0" w:rsidP="00A419FC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6B37CE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990384" w:rsidTr="006B37CE">
        <w:trPr>
          <w:cantSplit/>
          <w:jc w:val="center"/>
        </w:trPr>
        <w:tc>
          <w:tcPr>
            <w:tcW w:w="77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5124" w:rsidRPr="00990384" w:rsidRDefault="00605124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605124" w:rsidRPr="00990384" w:rsidRDefault="00605124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  <w:p w:rsidR="00605124" w:rsidRPr="00990384" w:rsidRDefault="00605124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  <w:p w:rsidR="008629C0" w:rsidRPr="00990384" w:rsidRDefault="00605124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DCB</w:t>
            </w: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EA017C">
            <w:pPr>
              <w:pStyle w:val="BodyText"/>
              <w:numPr>
                <w:ilvl w:val="0"/>
                <w:numId w:val="2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Desarrollar el Reglamento Aeronáutico Latinoamer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icano para Aeródromos (LAR-AGA)</w:t>
            </w:r>
            <w:r w:rsidR="00AA2149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y el Manual de Inspector de Aeródromos (MIAGA).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- 201</w:t>
            </w:r>
            <w:r w:rsidR="008728D8" w:rsidRPr="00990384">
              <w:rPr>
                <w:rFonts w:ascii="Times New Roman" w:hAnsi="Times New Roman"/>
                <w:szCs w:val="20"/>
                <w:lang w:val="es-PE"/>
              </w:rPr>
              <w:t>1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Proyecto Regional.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8629C0" w:rsidRPr="009903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E8A" w:rsidRPr="00990384" w:rsidRDefault="00BB3E8A" w:rsidP="00EA017C">
            <w:pPr>
              <w:pStyle w:val="BodyText"/>
              <w:numPr>
                <w:ilvl w:val="0"/>
                <w:numId w:val="2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Armonizar la reglamentación de los estados con </w:t>
            </w:r>
            <w:r w:rsidR="008629C0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el LAR-AGA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201</w:t>
            </w:r>
            <w:r w:rsidR="008728D8" w:rsidRPr="00990384">
              <w:rPr>
                <w:rFonts w:ascii="Times New Roman" w:hAnsi="Times New Roman"/>
                <w:szCs w:val="20"/>
                <w:lang w:val="es-PE"/>
              </w:rPr>
              <w:t>2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 - 2015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8629C0" w:rsidRPr="00990384" w:rsidRDefault="008629C0" w:rsidP="000965D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A2149" w:rsidRPr="00990384" w:rsidTr="006B37CE">
        <w:trPr>
          <w:cantSplit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2149" w:rsidRPr="00990384" w:rsidRDefault="00AA2149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2149" w:rsidRPr="00990384" w:rsidRDefault="00AA2149" w:rsidP="00EA017C">
            <w:pPr>
              <w:pStyle w:val="BodyText"/>
              <w:numPr>
                <w:ilvl w:val="0"/>
                <w:numId w:val="2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Capacitar inspectores de aeródromos</w:t>
            </w:r>
            <w:r w:rsidR="008728D8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regionales con el MIAGA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2149" w:rsidRPr="00990384" w:rsidRDefault="008728D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– 2015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2149" w:rsidRPr="00990384" w:rsidRDefault="008728D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Proyecto Regional.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AA2149" w:rsidRPr="00990384" w:rsidRDefault="00087D6D" w:rsidP="000965D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AA2149" w:rsidRPr="00990384" w:rsidTr="006B37CE">
        <w:trPr>
          <w:cantSplit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2149" w:rsidRPr="00990384" w:rsidRDefault="00AA2149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2149" w:rsidRPr="00990384" w:rsidRDefault="00AA2149" w:rsidP="00EA017C">
            <w:pPr>
              <w:pStyle w:val="BodyText"/>
              <w:numPr>
                <w:ilvl w:val="0"/>
                <w:numId w:val="2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Establecer un proceso de auditorías internas en los aeródromos</w:t>
            </w:r>
            <w:r w:rsidR="00BB3E8A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por los operadores</w:t>
            </w:r>
            <w:r w:rsidR="008728D8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, basadas en el 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SMS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2149" w:rsidRPr="00990384" w:rsidRDefault="008728D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– 201</w:t>
            </w:r>
            <w:r w:rsidR="004B6138" w:rsidRPr="00990384">
              <w:rPr>
                <w:rFonts w:ascii="Times New Roman" w:hAnsi="Times New Roman"/>
                <w:szCs w:val="20"/>
                <w:lang w:val="es-PE"/>
              </w:rPr>
              <w:t>5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2149" w:rsidRPr="00990384" w:rsidRDefault="008728D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AA2149" w:rsidRPr="00990384" w:rsidRDefault="00087D6D" w:rsidP="000965D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trHeight w:val="350"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EA017C">
            <w:pPr>
              <w:pStyle w:val="BodyText"/>
              <w:numPr>
                <w:ilvl w:val="0"/>
                <w:numId w:val="2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Valida</w:t>
            </w:r>
            <w:r w:rsidR="00BB3E8A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r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 </w:t>
            </w:r>
            <w:r w:rsidR="008728D8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los 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certificados de aeródromos</w:t>
            </w:r>
            <w:r w:rsidR="008728D8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otorgados antes de la armonización con el LAR-AGA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2015 – 2018+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trHeight w:val="350"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90384" w:rsidRDefault="008728D8" w:rsidP="00EA017C">
            <w:pPr>
              <w:pStyle w:val="BodyText"/>
              <w:numPr>
                <w:ilvl w:val="0"/>
                <w:numId w:val="29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2"/>
              </w:tabs>
              <w:autoSpaceDE/>
              <w:autoSpaceDN/>
              <w:adjustRightInd/>
              <w:ind w:left="252" w:hanging="27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Vigilancia d</w:t>
            </w:r>
            <w:r w:rsidR="008629C0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el proceso de certificación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201</w:t>
            </w:r>
            <w:r w:rsidR="008728D8" w:rsidRPr="00990384">
              <w:rPr>
                <w:rFonts w:ascii="Times New Roman" w:hAnsi="Times New Roman"/>
                <w:szCs w:val="20"/>
                <w:lang w:val="es-PE"/>
              </w:rPr>
              <w:t>2</w:t>
            </w:r>
            <w:r w:rsidRPr="00990384">
              <w:rPr>
                <w:rFonts w:ascii="Times New Roman" w:hAnsi="Times New Roman"/>
                <w:szCs w:val="20"/>
                <w:lang w:val="es-PE"/>
              </w:rPr>
              <w:t xml:space="preserve"> – 2018+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762" w:type="pct"/>
            <w:shd w:val="clear" w:color="auto" w:fill="auto"/>
            <w:vAlign w:val="center"/>
          </w:tcPr>
          <w:p w:rsidR="008629C0" w:rsidRPr="00990384" w:rsidRDefault="008629C0" w:rsidP="000965D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trHeight w:val="530"/>
          <w:jc w:val="center"/>
        </w:trPr>
        <w:tc>
          <w:tcPr>
            <w:tcW w:w="772" w:type="pct"/>
            <w:shd w:val="clear" w:color="auto" w:fill="auto"/>
            <w:vAlign w:val="center"/>
          </w:tcPr>
          <w:p w:rsidR="008629C0" w:rsidRPr="00990384" w:rsidRDefault="008629C0" w:rsidP="00F664DB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F664DB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228" w:type="pct"/>
            <w:gridSpan w:val="5"/>
            <w:shd w:val="clear" w:color="auto" w:fill="auto"/>
            <w:vAlign w:val="center"/>
          </w:tcPr>
          <w:p w:rsidR="008629C0" w:rsidRPr="00990384" w:rsidRDefault="00F664DB" w:rsidP="00F664DB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990384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990384">
              <w:rPr>
                <w:rFonts w:ascii="Times New Roman" w:hAnsi="Times New Roman"/>
                <w:szCs w:val="20"/>
                <w:lang w:val="es-PE"/>
              </w:rPr>
              <w:t xml:space="preserve">/10: diseño y gestión del área terminal,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990384">
              <w:rPr>
                <w:rFonts w:ascii="Times New Roman" w:hAnsi="Times New Roman"/>
                <w:szCs w:val="20"/>
                <w:lang w:val="es-PE"/>
              </w:rPr>
              <w:t>/13: diseño y gestión de Aeródromo</w:t>
            </w:r>
            <w:r w:rsidR="00371753" w:rsidRPr="00990384">
              <w:rPr>
                <w:rFonts w:ascii="Times New Roman" w:hAnsi="Times New Roman"/>
                <w:szCs w:val="20"/>
                <w:lang w:val="es-PE"/>
              </w:rPr>
              <w:t>.</w:t>
            </w:r>
            <w:r w:rsidR="008E0DC8" w:rsidRPr="009903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3A20CF" w:rsidRPr="00990384">
              <w:rPr>
                <w:rFonts w:ascii="Times New Roman" w:hAnsi="Times New Roman"/>
                <w:szCs w:val="20"/>
                <w:lang w:val="es-PE"/>
              </w:rPr>
              <w:t>/14: Operaciones de pista</w:t>
            </w:r>
          </w:p>
        </w:tc>
      </w:tr>
    </w:tbl>
    <w:p w:rsidR="008629C0" w:rsidRPr="005D2884" w:rsidRDefault="008629C0" w:rsidP="00371753">
      <w:pPr>
        <w:jc w:val="center"/>
        <w:rPr>
          <w:rFonts w:ascii="Times New Roman" w:hAnsi="Times New Roman"/>
          <w:szCs w:val="20"/>
          <w:lang w:val="es-PE"/>
        </w:rPr>
      </w:pPr>
    </w:p>
    <w:p w:rsidR="008629C0" w:rsidRPr="00990384" w:rsidRDefault="008629C0" w:rsidP="00371753">
      <w:pPr>
        <w:jc w:val="both"/>
        <w:rPr>
          <w:rFonts w:ascii="Times New Roman" w:hAnsi="Times New Roman"/>
          <w:sz w:val="22"/>
          <w:szCs w:val="22"/>
          <w:lang w:val="es-PE"/>
        </w:rPr>
      </w:pPr>
      <w:r w:rsidRPr="00990384">
        <w:rPr>
          <w:rFonts w:ascii="Times New Roman" w:hAnsi="Times New Roman"/>
          <w:sz w:val="22"/>
          <w:szCs w:val="22"/>
          <w:lang w:val="es-PE"/>
        </w:rPr>
        <w:t>(*)</w:t>
      </w:r>
      <w:r w:rsidR="008E0DC8" w:rsidRPr="00990384">
        <w:rPr>
          <w:rFonts w:ascii="Times New Roman" w:hAnsi="Times New Roman"/>
          <w:sz w:val="22"/>
          <w:szCs w:val="22"/>
          <w:lang w:val="es-PE"/>
        </w:rPr>
        <w:t xml:space="preserve"> </w:t>
      </w:r>
      <w:r w:rsidRPr="00990384">
        <w:rPr>
          <w:rFonts w:ascii="Times New Roman" w:hAnsi="Times New Roman"/>
          <w:sz w:val="22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 w:val="20"/>
          <w:szCs w:val="20"/>
          <w:lang w:val="es-PE"/>
        </w:rPr>
      </w:pPr>
      <w:r w:rsidRPr="005D2884">
        <w:rPr>
          <w:rFonts w:ascii="Times New Roman" w:hAnsi="Times New Roman"/>
          <w:sz w:val="20"/>
          <w:szCs w:val="20"/>
          <w:lang w:val="es-PE"/>
        </w:rPr>
        <w:br w:type="page"/>
      </w:r>
    </w:p>
    <w:tbl>
      <w:tblPr>
        <w:tblW w:w="5342" w:type="pct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2"/>
        <w:gridCol w:w="654"/>
        <w:gridCol w:w="3394"/>
        <w:gridCol w:w="1350"/>
        <w:gridCol w:w="1710"/>
        <w:gridCol w:w="1260"/>
      </w:tblGrid>
      <w:tr w:rsidR="008629C0" w:rsidRPr="00262F04" w:rsidTr="006B37CE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90384" w:rsidRDefault="008629C0" w:rsidP="00FD4C3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C91025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RENDIMIENTO</w:t>
            </w:r>
            <w:r w:rsidR="00C91025"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 xml:space="preserve"> </w:t>
            </w:r>
            <w:r w:rsidRPr="0099038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99038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</w:t>
            </w:r>
            <w:r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01149E"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AGA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r w:rsidR="0001149E" w:rsidRPr="0099038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03</w:t>
            </w:r>
          </w:p>
          <w:p w:rsidR="008629C0" w:rsidRPr="00990384" w:rsidRDefault="008629C0" w:rsidP="007E0577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</w:t>
            </w: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OPERACIONES SEGURAS EN AERÓDROMOS QUE NO CUMPLEN</w:t>
            </w:r>
            <w:r w:rsidR="007E0577"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</w:t>
            </w: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CON SARPS DE OACI </w:t>
            </w:r>
          </w:p>
        </w:tc>
      </w:tr>
      <w:tr w:rsidR="008629C0" w:rsidRPr="00990384" w:rsidTr="006B37CE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262F04" w:rsidTr="006B37CE">
        <w:trPr>
          <w:cantSplit/>
        </w:trPr>
        <w:tc>
          <w:tcPr>
            <w:tcW w:w="1120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Seguridad Operacional.</w:t>
            </w:r>
          </w:p>
        </w:tc>
        <w:tc>
          <w:tcPr>
            <w:tcW w:w="3880" w:type="pct"/>
            <w:gridSpan w:val="4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Disponer de </w:t>
            </w:r>
            <w:r w:rsidR="00CA3693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herramienta para la evaluación de desviaciones</w:t>
            </w:r>
          </w:p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60"/>
                <w:tab w:val="left" w:pos="313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Reduce los accident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es de aeronaves en el aeródromo</w:t>
            </w:r>
          </w:p>
        </w:tc>
      </w:tr>
      <w:tr w:rsidR="008629C0" w:rsidRPr="00990384" w:rsidTr="006B37CE">
        <w:trPr>
          <w:cantSplit/>
        </w:trPr>
        <w:tc>
          <w:tcPr>
            <w:tcW w:w="112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Protección al medio ambiente y Desarrollo sostenible del transporte aéreo.</w:t>
            </w:r>
          </w:p>
        </w:tc>
        <w:tc>
          <w:tcPr>
            <w:tcW w:w="3880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Oper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aciones de aeródromo eficientes</w:t>
            </w:r>
          </w:p>
        </w:tc>
      </w:tr>
      <w:tr w:rsidR="00F0126A" w:rsidRPr="00990384" w:rsidTr="006B37CE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0126A" w:rsidRPr="00990384" w:rsidRDefault="00F0126A" w:rsidP="00F0126A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F0126A">
              <w:rPr>
                <w:rFonts w:ascii="Times New Roman" w:hAnsi="Times New Roman"/>
                <w:b/>
                <w:sz w:val="20"/>
                <w:szCs w:val="18"/>
                <w:lang w:val="es-PE"/>
              </w:rPr>
              <w:t>Métrica</w:t>
            </w:r>
          </w:p>
        </w:tc>
      </w:tr>
      <w:tr w:rsidR="00A419FC" w:rsidRPr="00262F04" w:rsidTr="006B37CE">
        <w:trPr>
          <w:cantSplit/>
          <w:trHeight w:val="3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9FC" w:rsidRPr="00990384" w:rsidRDefault="00A419FC" w:rsidP="00F0126A">
            <w:pPr>
              <w:numPr>
                <w:ilvl w:val="0"/>
                <w:numId w:val="52"/>
              </w:numPr>
              <w:tabs>
                <w:tab w:val="left" w:pos="316"/>
              </w:tabs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Número de Aeródromos certificados con desviaciones</w:t>
            </w:r>
          </w:p>
        </w:tc>
      </w:tr>
      <w:tr w:rsidR="008629C0" w:rsidRPr="00990384" w:rsidTr="006B37CE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es-PE"/>
              </w:rPr>
            </w:pP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9903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990384" w:rsidTr="006B37CE">
        <w:trPr>
          <w:cantSplit/>
          <w:trHeight w:val="233"/>
          <w:tblHeader/>
        </w:trPr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F0126A" w:rsidRDefault="008629C0" w:rsidP="0017691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F0126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COMPONENTES OC ATM</w:t>
            </w:r>
          </w:p>
        </w:tc>
        <w:tc>
          <w:tcPr>
            <w:tcW w:w="203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F0126A" w:rsidRDefault="008629C0" w:rsidP="000965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F0126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F0126A" w:rsidRDefault="008629C0" w:rsidP="000965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F0126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F0126A" w:rsidRDefault="008629C0" w:rsidP="000965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F0126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629C0" w:rsidRPr="00F0126A" w:rsidRDefault="000965DF" w:rsidP="000965DF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F0126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</w:t>
            </w:r>
            <w:r w:rsidR="008629C0" w:rsidRPr="00F0126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DAD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629C0" w:rsidRPr="00F0126A" w:rsidRDefault="008629C0" w:rsidP="000965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F0126A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990384" w:rsidTr="006B37CE">
        <w:trPr>
          <w:cantSplit/>
        </w:trPr>
        <w:tc>
          <w:tcPr>
            <w:tcW w:w="79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8629C0" w:rsidRPr="00990384" w:rsidRDefault="008629C0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  <w:p w:rsidR="008629C0" w:rsidRPr="00990384" w:rsidRDefault="008629C0" w:rsidP="00176916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</w:tc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EA017C">
            <w:pPr>
              <w:pStyle w:val="BodyText"/>
              <w:numPr>
                <w:ilvl w:val="0"/>
                <w:numId w:val="3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Identificar los Aeropuertos</w:t>
            </w:r>
            <w:r w:rsidR="008E0DC8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Regionales con características físicas </w:t>
            </w:r>
            <w:r w:rsidR="0001149E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y operacionales 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que n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o cumplen con las SARPS de OACI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– 2012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629C0" w:rsidRPr="009903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EA017C">
            <w:pPr>
              <w:pStyle w:val="BodyText"/>
              <w:numPr>
                <w:ilvl w:val="0"/>
                <w:numId w:val="3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Desarrollar un </w:t>
            </w:r>
            <w:r w:rsidR="0001149E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procedimiento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para la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certificación con </w:t>
            </w:r>
            <w:r w:rsid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01149E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desviaciones, que incluya orientaciones para la evaluación de las </w:t>
            </w:r>
            <w:r w:rsidR="004B6138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no conformidades</w:t>
            </w:r>
            <w:r w:rsidR="0001149E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.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(*) - 2013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629C0" w:rsidRPr="009903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trHeight w:val="397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90384" w:rsidRDefault="0001149E" w:rsidP="00EA017C">
            <w:pPr>
              <w:pStyle w:val="BodyText"/>
              <w:numPr>
                <w:ilvl w:val="0"/>
                <w:numId w:val="3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Implementar el procedimiento </w:t>
            </w:r>
            <w:r w:rsidR="008629C0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para la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certificación con </w:t>
            </w: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>desviaciones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2013 - 2018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trHeight w:val="413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EA017C">
            <w:pPr>
              <w:pStyle w:val="BodyText"/>
              <w:numPr>
                <w:ilvl w:val="0"/>
                <w:numId w:val="30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Monitorear </w:t>
            </w:r>
            <w:r w:rsidRPr="00990384" w:rsidDel="003D42AC">
              <w:rPr>
                <w:rFonts w:ascii="Times New Roman" w:hAnsi="Times New Roman"/>
                <w:sz w:val="20"/>
                <w:szCs w:val="20"/>
                <w:lang w:val="es-PE"/>
              </w:rPr>
              <w:t>la implantación</w:t>
            </w:r>
            <w:r w:rsidR="000965DF" w:rsidRPr="009903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del </w:t>
            </w:r>
            <w:r w:rsidR="0001149E" w:rsidRPr="00990384">
              <w:rPr>
                <w:rFonts w:ascii="Times New Roman" w:hAnsi="Times New Roman"/>
                <w:sz w:val="20"/>
                <w:szCs w:val="20"/>
                <w:lang w:val="es-PE"/>
              </w:rPr>
              <w:t>procedimiento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2012 - 2018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9C0" w:rsidRPr="009903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629C0" w:rsidRPr="00990384" w:rsidRDefault="008629C0" w:rsidP="000965DF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990384" w:rsidTr="006B37CE">
        <w:trPr>
          <w:cantSplit/>
          <w:trHeight w:val="593"/>
        </w:trPr>
        <w:tc>
          <w:tcPr>
            <w:tcW w:w="791" w:type="pct"/>
            <w:shd w:val="clear" w:color="auto" w:fill="auto"/>
            <w:vAlign w:val="center"/>
          </w:tcPr>
          <w:p w:rsidR="008629C0" w:rsidRPr="00990384" w:rsidRDefault="008629C0" w:rsidP="00F664DB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990384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F664DB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209" w:type="pct"/>
            <w:gridSpan w:val="5"/>
            <w:shd w:val="clear" w:color="auto" w:fill="auto"/>
            <w:vAlign w:val="center"/>
          </w:tcPr>
          <w:p w:rsidR="008629C0" w:rsidRPr="00990384" w:rsidRDefault="00F664DB" w:rsidP="00EA017C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990384" w:rsidDel="00F26646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990384" w:rsidDel="00F26646">
              <w:rPr>
                <w:rFonts w:ascii="Times New Roman" w:hAnsi="Times New Roman"/>
                <w:szCs w:val="20"/>
                <w:lang w:val="es-PE"/>
              </w:rPr>
              <w:t>/13: diseño y gestión de Aeródromo</w:t>
            </w:r>
            <w:r w:rsidR="00371753" w:rsidRPr="00990384">
              <w:rPr>
                <w:rFonts w:ascii="Times New Roman" w:hAnsi="Times New Roman"/>
                <w:szCs w:val="20"/>
                <w:lang w:val="es-PE"/>
              </w:rPr>
              <w:t>.</w:t>
            </w:r>
            <w:r w:rsidR="008E0DC8" w:rsidRPr="009903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990384" w:rsidDel="00F26646">
              <w:rPr>
                <w:rFonts w:ascii="Times New Roman" w:hAnsi="Times New Roman"/>
                <w:szCs w:val="20"/>
                <w:lang w:val="es-PE"/>
              </w:rPr>
              <w:t>/14: Operaciones de pista</w:t>
            </w:r>
          </w:p>
        </w:tc>
      </w:tr>
    </w:tbl>
    <w:p w:rsidR="008629C0" w:rsidRPr="005D2884" w:rsidRDefault="008629C0" w:rsidP="00371753">
      <w:pPr>
        <w:pStyle w:val="BodyText"/>
        <w:rPr>
          <w:rFonts w:ascii="Times New Roman" w:hAnsi="Times New Roman"/>
          <w:sz w:val="20"/>
          <w:szCs w:val="20"/>
          <w:lang w:val="es-PE"/>
        </w:rPr>
      </w:pPr>
    </w:p>
    <w:p w:rsidR="008629C0" w:rsidRPr="009903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  <w:r w:rsidRPr="00990384">
        <w:rPr>
          <w:rFonts w:ascii="Times New Roman" w:hAnsi="Times New Roman"/>
          <w:szCs w:val="22"/>
          <w:lang w:val="es-PE"/>
        </w:rPr>
        <w:t>(*)</w:t>
      </w:r>
      <w:r w:rsidR="008E0DC8" w:rsidRPr="00990384">
        <w:rPr>
          <w:rFonts w:ascii="Times New Roman" w:hAnsi="Times New Roman"/>
          <w:szCs w:val="22"/>
          <w:lang w:val="es-PE"/>
        </w:rPr>
        <w:t xml:space="preserve"> </w:t>
      </w:r>
      <w:r w:rsidRPr="009903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 w:val="20"/>
          <w:szCs w:val="20"/>
          <w:lang w:val="es-PE"/>
        </w:rPr>
      </w:pPr>
      <w:r w:rsidRPr="005D2884">
        <w:rPr>
          <w:rFonts w:ascii="Times New Roman" w:hAnsi="Times New Roman"/>
          <w:sz w:val="20"/>
          <w:szCs w:val="20"/>
          <w:lang w:val="es-PE"/>
        </w:rPr>
        <w:br w:type="page"/>
      </w:r>
    </w:p>
    <w:tbl>
      <w:tblPr>
        <w:tblW w:w="5475" w:type="pct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3"/>
        <w:gridCol w:w="1349"/>
        <w:gridCol w:w="2223"/>
        <w:gridCol w:w="1573"/>
        <w:gridCol w:w="2072"/>
        <w:gridCol w:w="12"/>
        <w:gridCol w:w="1386"/>
      </w:tblGrid>
      <w:tr w:rsidR="008629C0" w:rsidRPr="00262F04" w:rsidTr="008629C0">
        <w:trPr>
          <w:cantSplit/>
          <w:trHeight w:val="62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8629C0" w:rsidRPr="006340E9" w:rsidRDefault="008629C0" w:rsidP="00FD4C3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6340E9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C91025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RENDIMIENTO</w:t>
            </w:r>
            <w:r w:rsidR="00C91025" w:rsidRPr="006340E9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 xml:space="preserve"> </w:t>
            </w:r>
            <w:r w:rsidRPr="006340E9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REGIONAL:</w:t>
            </w:r>
            <w:r w:rsidRPr="006340E9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1A0F98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AGA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r w:rsidR="001A0F98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04</w:t>
            </w:r>
          </w:p>
          <w:p w:rsidR="008629C0" w:rsidRPr="005D2884" w:rsidRDefault="001A0F98" w:rsidP="004B6138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1A0F98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MEJORAS </w:t>
            </w:r>
            <w:r w:rsidR="008629C0"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DE LA</w:t>
            </w:r>
            <w:r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S</w:t>
            </w:r>
            <w:r w:rsidR="008629C0"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CA</w:t>
            </w:r>
            <w:r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RACTERISTICAS FISICAS Y OPERACIONALES</w:t>
            </w:r>
            <w:r w:rsidR="008629C0"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 xml:space="preserve"> DEL AERÓDROMO</w:t>
            </w:r>
            <w:r w:rsidR="00371753"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.</w:t>
            </w:r>
          </w:p>
        </w:tc>
      </w:tr>
      <w:tr w:rsidR="008629C0" w:rsidRPr="005D2884" w:rsidTr="00A419FC">
        <w:trPr>
          <w:cantSplit/>
          <w:trHeight w:val="323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262F04" w:rsidTr="00361873">
        <w:trPr>
          <w:cantSplit/>
        </w:trPr>
        <w:tc>
          <w:tcPr>
            <w:tcW w:w="1434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Operacional.</w:t>
            </w:r>
          </w:p>
        </w:tc>
        <w:tc>
          <w:tcPr>
            <w:tcW w:w="3566" w:type="pct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Incrementa las o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peraciones seguras de aeronaves</w:t>
            </w:r>
          </w:p>
        </w:tc>
      </w:tr>
      <w:tr w:rsidR="008629C0" w:rsidRPr="00262F04" w:rsidTr="00361873">
        <w:trPr>
          <w:cantSplit/>
        </w:trPr>
        <w:tc>
          <w:tcPr>
            <w:tcW w:w="1434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al medio ambiente y Desarrollo sostenible del transporte aéreo.</w:t>
            </w:r>
          </w:p>
        </w:tc>
        <w:tc>
          <w:tcPr>
            <w:tcW w:w="3566" w:type="pct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Contar con guías y criterios operaciones que aumente la 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capacidad con eficiencia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Fluidez del tránsito en área de movimiento</w:t>
            </w:r>
          </w:p>
        </w:tc>
      </w:tr>
      <w:tr w:rsidR="00A419FC" w:rsidRPr="005D2884" w:rsidTr="00F0126A">
        <w:trPr>
          <w:cantSplit/>
          <w:trHeight w:val="1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9FC" w:rsidRPr="00A419FC" w:rsidRDefault="00A419FC" w:rsidP="00A419FC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A419FC" w:rsidRPr="00262F04" w:rsidTr="00A419FC">
        <w:trPr>
          <w:cantSplit/>
          <w:trHeight w:val="44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873" w:rsidRDefault="00A419FC" w:rsidP="00361873">
            <w:pPr>
              <w:numPr>
                <w:ilvl w:val="0"/>
                <w:numId w:val="51"/>
              </w:num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 xml:space="preserve">Número de aeródromos con capacidad incrementada por mejoras en su infraestructura </w:t>
            </w:r>
            <w:r w:rsidR="00B0756B">
              <w:rPr>
                <w:rFonts w:ascii="Times New Roman" w:hAnsi="Times New Roman"/>
                <w:szCs w:val="20"/>
                <w:lang w:val="es-PE"/>
              </w:rPr>
              <w:t>y/o procedimientos.</w:t>
            </w:r>
          </w:p>
          <w:p w:rsidR="00A419FC" w:rsidRPr="00361873" w:rsidRDefault="00361873" w:rsidP="00361873">
            <w:pPr>
              <w:numPr>
                <w:ilvl w:val="0"/>
                <w:numId w:val="51"/>
              </w:numPr>
              <w:rPr>
                <w:rFonts w:ascii="Times New Roman" w:hAnsi="Times New Roman"/>
                <w:szCs w:val="20"/>
                <w:lang w:val="es-PE"/>
              </w:rPr>
            </w:pPr>
            <w:r w:rsidRPr="00361873">
              <w:rPr>
                <w:rFonts w:ascii="Times New Roman" w:hAnsi="Times New Roman"/>
                <w:szCs w:val="20"/>
                <w:lang w:val="es-PE"/>
              </w:rPr>
              <w:t xml:space="preserve">Porcentaje de operaciones </w:t>
            </w:r>
            <w:r>
              <w:rPr>
                <w:rFonts w:ascii="Times New Roman" w:hAnsi="Times New Roman"/>
                <w:szCs w:val="20"/>
                <w:lang w:val="es-PE"/>
              </w:rPr>
              <w:t>demoradas por aeródromo</w:t>
            </w:r>
          </w:p>
        </w:tc>
      </w:tr>
      <w:tr w:rsidR="008629C0" w:rsidRPr="005D2884" w:rsidTr="00361873">
        <w:trPr>
          <w:cantSplit/>
          <w:trHeight w:val="503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5D2884" w:rsidTr="00176916">
        <w:trPr>
          <w:cantSplit/>
          <w:trHeight w:val="233"/>
          <w:tblHeader/>
        </w:trPr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61873" w:rsidRDefault="008629C0" w:rsidP="0017691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61873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COMPONENTES OC ATM</w:t>
            </w:r>
          </w:p>
        </w:tc>
        <w:tc>
          <w:tcPr>
            <w:tcW w:w="175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61873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61873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361873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61873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361873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61873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8629C0" w:rsidRPr="00361873" w:rsidRDefault="008629C0" w:rsidP="006E5BA0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361873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8629C0" w:rsidRPr="00361873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361873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4B6138" w:rsidRPr="005D2884" w:rsidTr="00176916">
        <w:trPr>
          <w:cantSplit/>
        </w:trPr>
        <w:tc>
          <w:tcPr>
            <w:tcW w:w="77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4B6138" w:rsidRPr="005D2884" w:rsidRDefault="004B6138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  <w:p w:rsidR="004B6138" w:rsidRPr="005D2884" w:rsidRDefault="004B6138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</w:tc>
        <w:tc>
          <w:tcPr>
            <w:tcW w:w="17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Desarrollar los procedimientos para cálculo de la capacidad de los aeródromos.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4B6138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2011</w:t>
            </w:r>
            <w:r w:rsidR="00A419FC">
              <w:rPr>
                <w:rFonts w:ascii="Times New Roman" w:hAnsi="Times New Roman"/>
                <w:szCs w:val="20"/>
                <w:lang w:val="es-PE"/>
              </w:rPr>
              <w:t>*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– 2012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4B6138" w:rsidRPr="005D2884" w:rsidTr="00176916">
        <w:trPr>
          <w:cantSplit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Capacitar instructores para replicar los procedimientos de cálculo de capacidad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2011</w:t>
            </w:r>
            <w:r w:rsidR="00A419FC">
              <w:rPr>
                <w:rFonts w:ascii="Times New Roman" w:hAnsi="Times New Roman"/>
                <w:szCs w:val="20"/>
                <w:lang w:val="es-PE"/>
              </w:rPr>
              <w:t>*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– 2012 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300D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Valida</w:t>
            </w:r>
          </w:p>
        </w:tc>
      </w:tr>
      <w:tr w:rsidR="004B6138" w:rsidRPr="005D2884" w:rsidTr="00176916">
        <w:trPr>
          <w:cantSplit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Implementar los procedimientos de cálculo de capacidad y e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valuar los aeródromos cuya capacidad instalada se encuentra próximo a saturación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2011</w:t>
            </w:r>
            <w:r w:rsidR="00A419FC">
              <w:rPr>
                <w:rFonts w:ascii="Times New Roman" w:hAnsi="Times New Roman"/>
                <w:szCs w:val="20"/>
                <w:lang w:val="es-PE"/>
              </w:rPr>
              <w:t>*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 - 2012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4B6138" w:rsidRPr="005D2884" w:rsidTr="00176916">
        <w:trPr>
          <w:cantSplit/>
          <w:trHeight w:val="953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Desarrollar procedimientos para optimizar la capacidad de pista y plataformas de aeródromos</w:t>
            </w:r>
            <w:r>
              <w:rPr>
                <w:rFonts w:ascii="Times New Roman" w:hAnsi="Times New Roman"/>
                <w:szCs w:val="20"/>
                <w:lang w:val="es-PE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4B6138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–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2013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4B6138" w:rsidRPr="005D2884" w:rsidTr="00176916">
        <w:trPr>
          <w:cantSplit/>
          <w:trHeight w:val="800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138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Desarrollar procedimientos de gestión ambiental en coordinación con los Comités Regionales.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2011</w:t>
            </w:r>
            <w:r w:rsidR="00A419FC">
              <w:rPr>
                <w:rFonts w:ascii="Times New Roman" w:hAnsi="Times New Roman"/>
                <w:szCs w:val="20"/>
                <w:lang w:val="es-PE"/>
              </w:rPr>
              <w:t>*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- 2018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300D61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Valida</w:t>
            </w:r>
          </w:p>
        </w:tc>
      </w:tr>
      <w:tr w:rsidR="004B6138" w:rsidRPr="005D2884" w:rsidTr="00176916">
        <w:trPr>
          <w:cantSplit/>
          <w:trHeight w:val="800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Aplicar los procedimientos para la optimización de la capacidad de la pista y plataformas de aeródromos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2013-2018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4B6138" w:rsidRPr="005D2884" w:rsidTr="00176916">
        <w:trPr>
          <w:cantSplit/>
          <w:trHeight w:val="440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138" w:rsidRPr="005D2884" w:rsidRDefault="004B6138" w:rsidP="00EA017C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82"/>
              </w:tabs>
              <w:autoSpaceDE/>
              <w:autoSpaceDN/>
              <w:adjustRightInd/>
              <w:ind w:left="282" w:hanging="282"/>
              <w:jc w:val="both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Establecer</w:t>
            </w:r>
            <w:r>
              <w:rPr>
                <w:rFonts w:ascii="Times New Roman" w:hAnsi="Times New Roman"/>
                <w:szCs w:val="20"/>
                <w:lang w:val="es-PE"/>
              </w:rPr>
              <w:t>, en coordinación con CNS, los requisitos aplicables a los operadores de aeródromo para la implantación de sistemas de</w:t>
            </w:r>
            <w:r w:rsidRPr="00FC3BED">
              <w:rPr>
                <w:rFonts w:ascii="Times New Roman" w:hAnsi="Times New Roman"/>
                <w:sz w:val="22"/>
                <w:szCs w:val="22"/>
                <w:lang w:val="es-PE"/>
              </w:rPr>
              <w:t xml:space="preserve"> guía </w:t>
            </w:r>
            <w:r>
              <w:rPr>
                <w:rFonts w:ascii="Times New Roman" w:hAnsi="Times New Roman"/>
                <w:sz w:val="22"/>
                <w:szCs w:val="22"/>
                <w:lang w:val="es-PE"/>
              </w:rPr>
              <w:t xml:space="preserve">y control del movimiento </w:t>
            </w:r>
            <w:r w:rsidRPr="00FC3BED">
              <w:rPr>
                <w:rFonts w:ascii="Times New Roman" w:hAnsi="Times New Roman"/>
                <w:sz w:val="22"/>
                <w:szCs w:val="22"/>
                <w:lang w:val="es-PE"/>
              </w:rPr>
              <w:t>en la superficie</w:t>
            </w:r>
            <w:r>
              <w:rPr>
                <w:rFonts w:ascii="Times New Roman" w:hAnsi="Times New Roman"/>
                <w:sz w:val="22"/>
                <w:szCs w:val="22"/>
                <w:lang w:val="es-PE"/>
              </w:rPr>
              <w:t>.</w:t>
            </w: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4B6138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201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2 –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201</w:t>
            </w:r>
            <w:r>
              <w:rPr>
                <w:rFonts w:ascii="Times New Roman" w:hAnsi="Times New Roman"/>
                <w:szCs w:val="20"/>
                <w:lang w:val="es-PE"/>
              </w:rPr>
              <w:t>3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4B6138" w:rsidRPr="005D2884" w:rsidTr="00176916">
        <w:trPr>
          <w:cantSplit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138" w:rsidRPr="005D2884" w:rsidRDefault="004B6138" w:rsidP="00EA017C">
            <w:pPr>
              <w:pStyle w:val="BodyText"/>
              <w:numPr>
                <w:ilvl w:val="0"/>
                <w:numId w:val="31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82"/>
              </w:tabs>
              <w:autoSpaceDE/>
              <w:autoSpaceDN/>
              <w:adjustRightInd/>
              <w:ind w:left="282" w:hanging="282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Monitorear la optimización de capacidad de pistas y plataformas</w:t>
            </w: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–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2018</w:t>
            </w:r>
          </w:p>
        </w:tc>
        <w:tc>
          <w:tcPr>
            <w:tcW w:w="102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6138" w:rsidRPr="005D2884" w:rsidRDefault="004B6138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4B6138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176916">
        <w:trPr>
          <w:cantSplit/>
          <w:trHeight w:val="62"/>
        </w:trPr>
        <w:tc>
          <w:tcPr>
            <w:tcW w:w="772" w:type="pct"/>
            <w:shd w:val="clear" w:color="auto" w:fill="auto"/>
            <w:vAlign w:val="center"/>
          </w:tcPr>
          <w:p w:rsidR="008629C0" w:rsidRPr="005D2884" w:rsidRDefault="008629C0" w:rsidP="00C91025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C91025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228" w:type="pct"/>
            <w:gridSpan w:val="6"/>
            <w:shd w:val="clear" w:color="auto" w:fill="auto"/>
            <w:vAlign w:val="center"/>
          </w:tcPr>
          <w:p w:rsidR="008629C0" w:rsidRPr="005D2884" w:rsidRDefault="00F664DB" w:rsidP="00F664DB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>/13: diseño y gestión de Aeródromo</w:t>
            </w:r>
            <w:r w:rsidR="00371753" w:rsidRPr="005D2884">
              <w:rPr>
                <w:rFonts w:ascii="Times New Roman" w:hAnsi="Times New Roman"/>
                <w:szCs w:val="20"/>
                <w:lang w:val="es-PE"/>
              </w:rPr>
              <w:t>.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6E5BA0" w:rsidRPr="005D2884">
              <w:rPr>
                <w:rFonts w:ascii="Times New Roman" w:hAnsi="Times New Roman"/>
                <w:szCs w:val="20"/>
                <w:lang w:val="es-PE"/>
              </w:rPr>
              <w:t>/14: Operaciones de pista</w:t>
            </w:r>
          </w:p>
        </w:tc>
      </w:tr>
    </w:tbl>
    <w:p w:rsidR="008629C0" w:rsidRPr="005D2884" w:rsidRDefault="008629C0" w:rsidP="00371753">
      <w:pPr>
        <w:rPr>
          <w:rFonts w:ascii="Times New Roman" w:hAnsi="Times New Roman"/>
          <w:szCs w:val="20"/>
          <w:lang w:val="es-PE"/>
        </w:rPr>
      </w:pPr>
    </w:p>
    <w:p w:rsidR="008629C0" w:rsidRPr="009903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  <w:r w:rsidRPr="00990384">
        <w:rPr>
          <w:rFonts w:ascii="Times New Roman" w:hAnsi="Times New Roman"/>
          <w:szCs w:val="22"/>
          <w:lang w:val="es-PE"/>
        </w:rPr>
        <w:t>(*)</w:t>
      </w:r>
      <w:r w:rsidR="008E0DC8" w:rsidRPr="00990384">
        <w:rPr>
          <w:rFonts w:ascii="Times New Roman" w:hAnsi="Times New Roman"/>
          <w:szCs w:val="22"/>
          <w:lang w:val="es-PE"/>
        </w:rPr>
        <w:t xml:space="preserve"> </w:t>
      </w:r>
      <w:r w:rsidRPr="009903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8629C0" w:rsidRPr="005D2884" w:rsidRDefault="008629C0" w:rsidP="00371753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 w:val="20"/>
          <w:szCs w:val="20"/>
          <w:lang w:val="es-PE"/>
        </w:rPr>
      </w:pPr>
      <w:r w:rsidRPr="005D2884">
        <w:rPr>
          <w:rFonts w:ascii="Times New Roman" w:hAnsi="Times New Roman"/>
          <w:sz w:val="20"/>
          <w:szCs w:val="20"/>
          <w:lang w:val="es-PE"/>
        </w:rPr>
        <w:br w:type="page"/>
      </w:r>
    </w:p>
    <w:tbl>
      <w:tblPr>
        <w:tblW w:w="5357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3"/>
        <w:gridCol w:w="1296"/>
        <w:gridCol w:w="2135"/>
        <w:gridCol w:w="1573"/>
        <w:gridCol w:w="2085"/>
        <w:gridCol w:w="12"/>
        <w:gridCol w:w="1374"/>
      </w:tblGrid>
      <w:tr w:rsidR="008629C0" w:rsidRPr="005D2884" w:rsidTr="008629C0">
        <w:trPr>
          <w:cantSplit/>
          <w:trHeight w:val="62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8629C0" w:rsidRPr="006340E9" w:rsidRDefault="008629C0" w:rsidP="00FD4C3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</w:pPr>
            <w:r w:rsidRPr="006340E9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lastRenderedPageBreak/>
              <w:t xml:space="preserve">OBJETIVO DE </w:t>
            </w:r>
            <w:r w:rsidR="00C91025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RENDIMIENTO</w:t>
            </w:r>
            <w:r w:rsidR="00C91025" w:rsidRPr="006340E9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 xml:space="preserve"> </w:t>
            </w:r>
            <w:r w:rsidRPr="006340E9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REGIONAL:</w:t>
            </w:r>
            <w:r w:rsidR="008E0DC8" w:rsidRPr="006340E9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</w:t>
            </w:r>
            <w:r w:rsidRPr="006340E9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4B6138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AGA</w:t>
            </w:r>
            <w:r w:rsidR="00262F0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bookmarkStart w:id="0" w:name="_GoBack"/>
            <w:bookmarkEnd w:id="0"/>
            <w:r w:rsidR="007E0577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05</w:t>
            </w:r>
          </w:p>
          <w:p w:rsidR="008629C0" w:rsidRPr="005D2884" w:rsidRDefault="004713B3" w:rsidP="004B6138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SEGURIDAD OPERACIONAL DE PISTA</w:t>
            </w:r>
          </w:p>
        </w:tc>
      </w:tr>
      <w:tr w:rsidR="008629C0" w:rsidRPr="005D2884" w:rsidTr="0028667A">
        <w:trPr>
          <w:cantSplit/>
          <w:trHeight w:val="305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262F04" w:rsidTr="0028667A">
        <w:trPr>
          <w:cantSplit/>
        </w:trPr>
        <w:tc>
          <w:tcPr>
            <w:tcW w:w="1399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Seguridad Operacional.</w:t>
            </w:r>
          </w:p>
        </w:tc>
        <w:tc>
          <w:tcPr>
            <w:tcW w:w="3601" w:type="pct"/>
            <w:gridSpan w:val="5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629C0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educe las excursiones de pistas</w:t>
            </w:r>
          </w:p>
          <w:p w:rsidR="004713B3" w:rsidRPr="005D2884" w:rsidRDefault="004713B3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>Reduce las incursiones de pista</w:t>
            </w:r>
          </w:p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Mejora la seguridad operac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ional de las aeronaves en pista</w:t>
            </w:r>
          </w:p>
        </w:tc>
      </w:tr>
      <w:tr w:rsidR="008629C0" w:rsidRPr="005D2884" w:rsidTr="0028667A">
        <w:trPr>
          <w:cantSplit/>
        </w:trPr>
        <w:tc>
          <w:tcPr>
            <w:tcW w:w="139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Protección al medio ambiente y Desarrollo sostenible del transporte aéreo.</w:t>
            </w:r>
          </w:p>
        </w:tc>
        <w:tc>
          <w:tcPr>
            <w:tcW w:w="3601" w:type="pct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275100">
            <w:pPr>
              <w:pStyle w:val="BodyText"/>
              <w:numPr>
                <w:ilvl w:val="0"/>
                <w:numId w:val="9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Operaciones de Aeródromo eficientes </w:t>
            </w:r>
          </w:p>
        </w:tc>
      </w:tr>
      <w:tr w:rsidR="004A1F91" w:rsidRPr="005D2884" w:rsidTr="004A1F91">
        <w:trPr>
          <w:cantSplit/>
          <w:trHeight w:val="3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91" w:rsidRPr="004A1F91" w:rsidRDefault="004A1F91" w:rsidP="004A1F91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Métricas</w:t>
            </w:r>
          </w:p>
        </w:tc>
      </w:tr>
      <w:tr w:rsidR="004A1F91" w:rsidRPr="00262F04" w:rsidTr="004A1F91">
        <w:trPr>
          <w:cantSplit/>
          <w:trHeight w:val="6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91" w:rsidRPr="005D2884" w:rsidRDefault="004A1F91" w:rsidP="00275100">
            <w:pPr>
              <w:widowControl/>
              <w:numPr>
                <w:ilvl w:val="0"/>
                <w:numId w:val="27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Número de aeródromos con planes de acción para la gestión a los riesgos de excursiones de pista</w:t>
            </w:r>
          </w:p>
          <w:p w:rsidR="004A1F91" w:rsidRDefault="004A1F91" w:rsidP="00275100">
            <w:pPr>
              <w:widowControl/>
              <w:numPr>
                <w:ilvl w:val="0"/>
                <w:numId w:val="27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Número de excursiones de pista por </w:t>
            </w:r>
            <w:r w:rsidRPr="00B841EA">
              <w:rPr>
                <w:rFonts w:ascii="Times New Roman" w:hAnsi="Times New Roman"/>
                <w:szCs w:val="20"/>
                <w:lang w:val="es-PE"/>
              </w:rPr>
              <w:t>cada millón</w:t>
            </w:r>
            <w:r>
              <w:rPr>
                <w:rFonts w:ascii="Times New Roman" w:hAnsi="Times New Roman"/>
                <w:szCs w:val="20"/>
                <w:lang w:val="es-PE"/>
              </w:rPr>
              <w:t xml:space="preserve"> de operaciones de la aviación civil internacional por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año.</w:t>
            </w:r>
          </w:p>
          <w:p w:rsidR="004A1F91" w:rsidRPr="005D2884" w:rsidRDefault="004A1F91" w:rsidP="004A1F91">
            <w:pPr>
              <w:widowControl/>
              <w:numPr>
                <w:ilvl w:val="0"/>
                <w:numId w:val="27"/>
              </w:numPr>
              <w:tabs>
                <w:tab w:val="clear" w:pos="360"/>
                <w:tab w:val="num" w:pos="252"/>
              </w:tabs>
              <w:autoSpaceDE/>
              <w:autoSpaceDN/>
              <w:adjustRightInd/>
              <w:ind w:left="252" w:hanging="252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 xml:space="preserve">Número de incursiones de pista por  cada millón de operaciones de la aviación civil internacional por 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>año.</w:t>
            </w:r>
          </w:p>
        </w:tc>
      </w:tr>
      <w:tr w:rsidR="008629C0" w:rsidRPr="005D2884" w:rsidTr="004A1F91">
        <w:trPr>
          <w:cantSplit/>
          <w:trHeight w:val="458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u w:val="single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Estrategia</w:t>
            </w:r>
          </w:p>
          <w:p w:rsidR="008629C0" w:rsidRPr="005D2884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i/>
                <w:sz w:val="20"/>
                <w:szCs w:val="20"/>
                <w:lang w:val="es-PE"/>
              </w:rPr>
              <w:t>2012 - 2018</w:t>
            </w:r>
          </w:p>
        </w:tc>
      </w:tr>
      <w:tr w:rsidR="008629C0" w:rsidRPr="005D2884" w:rsidTr="00EA017C">
        <w:trPr>
          <w:cantSplit/>
          <w:trHeight w:val="233"/>
          <w:tblHeader/>
        </w:trPr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28667A" w:rsidRDefault="00EA017C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COMPO</w:t>
            </w:r>
            <w:r w:rsidR="008629C0" w:rsidRPr="0028667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NENTES OC ATM</w:t>
            </w:r>
          </w:p>
        </w:tc>
        <w:tc>
          <w:tcPr>
            <w:tcW w:w="17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28667A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8667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TAREAS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28667A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8667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PERIODO</w:t>
            </w:r>
          </w:p>
          <w:p w:rsidR="008629C0" w:rsidRPr="0028667A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8667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INICIO-FIN</w:t>
            </w:r>
          </w:p>
        </w:tc>
        <w:tc>
          <w:tcPr>
            <w:tcW w:w="1052" w:type="pct"/>
            <w:gridSpan w:val="2"/>
            <w:shd w:val="clear" w:color="auto" w:fill="auto"/>
            <w:vAlign w:val="center"/>
          </w:tcPr>
          <w:p w:rsidR="008629C0" w:rsidRPr="0028667A" w:rsidRDefault="008629C0" w:rsidP="006E5BA0">
            <w:pPr>
              <w:jc w:val="center"/>
              <w:rPr>
                <w:rFonts w:ascii="Times New Roman" w:hAnsi="Times New Roman"/>
                <w:sz w:val="16"/>
                <w:szCs w:val="16"/>
                <w:lang w:val="es-PE"/>
              </w:rPr>
            </w:pPr>
            <w:r w:rsidRPr="0028667A">
              <w:rPr>
                <w:rFonts w:ascii="Times New Roman" w:hAnsi="Times New Roman"/>
                <w:b/>
                <w:sz w:val="16"/>
                <w:szCs w:val="16"/>
                <w:lang w:val="es-PE"/>
              </w:rPr>
              <w:t>RESPONSABILIDAD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629C0" w:rsidRPr="0028667A" w:rsidRDefault="008629C0" w:rsidP="006E5BA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s-PE"/>
              </w:rPr>
            </w:pPr>
            <w:r w:rsidRPr="0028667A">
              <w:rPr>
                <w:rFonts w:ascii="Times New Roman" w:hAnsi="Times New Roman"/>
                <w:b/>
                <w:bCs/>
                <w:sz w:val="16"/>
                <w:szCs w:val="16"/>
                <w:lang w:val="es-PE"/>
              </w:rPr>
              <w:t>SITUACION</w:t>
            </w:r>
          </w:p>
        </w:tc>
      </w:tr>
      <w:tr w:rsidR="008629C0" w:rsidRPr="005D2884" w:rsidTr="00EA017C">
        <w:trPr>
          <w:cantSplit/>
        </w:trPr>
        <w:tc>
          <w:tcPr>
            <w:tcW w:w="74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AO</w:t>
            </w:r>
          </w:p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CM</w:t>
            </w:r>
          </w:p>
          <w:p w:rsidR="008629C0" w:rsidRPr="005D2884" w:rsidRDefault="008629C0" w:rsidP="006E5BA0">
            <w:pPr>
              <w:jc w:val="center"/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>AUO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4B6138">
            <w:pPr>
              <w:pStyle w:val="BodyText"/>
              <w:numPr>
                <w:ilvl w:val="0"/>
                <w:numId w:val="49"/>
              </w:numPr>
              <w:tabs>
                <w:tab w:val="clear" w:pos="0"/>
                <w:tab w:val="clear" w:pos="720"/>
                <w:tab w:val="left" w:pos="-93"/>
                <w:tab w:val="left" w:pos="190"/>
              </w:tabs>
              <w:ind w:left="190" w:hanging="19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Desarrollar un plan de </w:t>
            </w:r>
            <w:r w:rsidR="004713B3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gestión 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>de seguridad de la supe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rficie de las pistas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  <w:r w:rsidR="004B6138">
              <w:rPr>
                <w:rFonts w:ascii="Times New Roman" w:hAnsi="Times New Roman"/>
                <w:szCs w:val="20"/>
                <w:lang w:val="es-PE"/>
              </w:rPr>
              <w:t>–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 2012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Proyecto Regional</w:t>
            </w: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 w:rsidR="008629C0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EA017C">
        <w:trPr>
          <w:cantSplit/>
        </w:trPr>
        <w:tc>
          <w:tcPr>
            <w:tcW w:w="749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8629C0" w:rsidP="004B6138">
            <w:pPr>
              <w:pStyle w:val="BodyText"/>
              <w:numPr>
                <w:ilvl w:val="0"/>
                <w:numId w:val="49"/>
              </w:numPr>
              <w:tabs>
                <w:tab w:val="clear" w:pos="0"/>
                <w:tab w:val="clear" w:pos="720"/>
                <w:tab w:val="left" w:pos="-93"/>
                <w:tab w:val="left" w:pos="190"/>
              </w:tabs>
              <w:ind w:left="190" w:hanging="190"/>
              <w:rPr>
                <w:rFonts w:ascii="Times New Roman" w:hAnsi="Times New Roman"/>
                <w:sz w:val="20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Asistir a los Estados para la implantación de procedimientos de </w:t>
            </w:r>
            <w:r w:rsidR="00FA5C13">
              <w:rPr>
                <w:rFonts w:ascii="Times New Roman" w:hAnsi="Times New Roman"/>
                <w:sz w:val="20"/>
                <w:szCs w:val="20"/>
                <w:lang w:val="es-PE"/>
              </w:rPr>
              <w:t>gestión de seguridad de la superficie de las pistas.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(*) </w:t>
            </w:r>
            <w:r w:rsidR="004B6138">
              <w:rPr>
                <w:rFonts w:ascii="Times New Roman" w:hAnsi="Times New Roman"/>
                <w:szCs w:val="20"/>
                <w:lang w:val="es-PE"/>
              </w:rPr>
              <w:t>–</w:t>
            </w:r>
            <w:r w:rsidRPr="005D2884">
              <w:rPr>
                <w:rFonts w:ascii="Times New Roman" w:hAnsi="Times New Roman"/>
                <w:szCs w:val="20"/>
                <w:lang w:val="es-PE"/>
              </w:rPr>
              <w:t xml:space="preserve"> 2012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Estados</w:t>
            </w: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 w:rsidR="008629C0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EA017C">
        <w:trPr>
          <w:cantSplit/>
        </w:trPr>
        <w:tc>
          <w:tcPr>
            <w:tcW w:w="749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rPr>
                <w:rFonts w:ascii="Times New Roman" w:hAnsi="Times New Roman"/>
                <w:b/>
                <w:szCs w:val="20"/>
                <w:lang w:val="es-PE"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29C0" w:rsidRPr="005D2884" w:rsidRDefault="00FA5C13" w:rsidP="00B841EA">
            <w:pPr>
              <w:pStyle w:val="BodyText"/>
              <w:numPr>
                <w:ilvl w:val="0"/>
                <w:numId w:val="49"/>
              </w:numPr>
              <w:tabs>
                <w:tab w:val="clear" w:pos="0"/>
                <w:tab w:val="clear" w:pos="720"/>
                <w:tab w:val="left" w:pos="-93"/>
                <w:tab w:val="left" w:pos="190"/>
              </w:tabs>
              <w:ind w:left="190" w:hanging="190"/>
              <w:rPr>
                <w:rFonts w:ascii="Times New Roman" w:hAnsi="Times New Roman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sz w:val="20"/>
                <w:szCs w:val="20"/>
                <w:lang w:val="es-PE"/>
              </w:rPr>
              <w:t xml:space="preserve">Vigilar </w:t>
            </w:r>
            <w:r w:rsidR="008629C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la implantac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ión del plan de </w:t>
            </w:r>
            <w:r>
              <w:rPr>
                <w:rFonts w:ascii="Times New Roman" w:hAnsi="Times New Roman"/>
                <w:sz w:val="20"/>
                <w:szCs w:val="20"/>
                <w:lang w:val="es-PE"/>
              </w:rPr>
              <w:t>gestión</w:t>
            </w:r>
            <w:r w:rsidRPr="005D2884">
              <w:rPr>
                <w:rFonts w:ascii="Times New Roman" w:hAnsi="Times New Roman"/>
                <w:sz w:val="20"/>
                <w:szCs w:val="20"/>
                <w:lang w:val="es-PE"/>
              </w:rPr>
              <w:t xml:space="preserve"> </w:t>
            </w:r>
            <w:r w:rsidR="006E5BA0" w:rsidRPr="005D2884">
              <w:rPr>
                <w:rFonts w:ascii="Times New Roman" w:hAnsi="Times New Roman"/>
                <w:sz w:val="20"/>
                <w:szCs w:val="20"/>
                <w:lang w:val="es-PE"/>
              </w:rPr>
              <w:t>regional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(*) – 2018+</w:t>
            </w:r>
          </w:p>
        </w:tc>
        <w:tc>
          <w:tcPr>
            <w:tcW w:w="1046" w:type="pct"/>
            <w:shd w:val="clear" w:color="auto" w:fill="auto"/>
            <w:vAlign w:val="center"/>
          </w:tcPr>
          <w:p w:rsidR="008629C0" w:rsidRPr="005D2884" w:rsidRDefault="008629C0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szCs w:val="20"/>
                <w:lang w:val="es-PE"/>
              </w:rPr>
              <w:t>GREPECAS</w:t>
            </w: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 w:rsidR="008629C0" w:rsidRPr="005D2884" w:rsidRDefault="00087D6D" w:rsidP="00371753">
            <w:pPr>
              <w:jc w:val="center"/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Válida</w:t>
            </w:r>
          </w:p>
        </w:tc>
      </w:tr>
      <w:tr w:rsidR="008629C0" w:rsidRPr="005D2884" w:rsidTr="00EA017C">
        <w:trPr>
          <w:cantSplit/>
          <w:trHeight w:val="593"/>
        </w:trPr>
        <w:tc>
          <w:tcPr>
            <w:tcW w:w="749" w:type="pct"/>
            <w:shd w:val="clear" w:color="auto" w:fill="auto"/>
            <w:vAlign w:val="center"/>
          </w:tcPr>
          <w:p w:rsidR="008629C0" w:rsidRPr="005D2884" w:rsidRDefault="008629C0" w:rsidP="00C91025">
            <w:pPr>
              <w:rPr>
                <w:rFonts w:ascii="Times New Roman" w:hAnsi="Times New Roman"/>
                <w:b/>
                <w:szCs w:val="20"/>
                <w:lang w:val="es-PE"/>
              </w:rPr>
            </w:pPr>
            <w:r w:rsidRPr="005D2884">
              <w:rPr>
                <w:rFonts w:ascii="Times New Roman" w:hAnsi="Times New Roman"/>
                <w:b/>
                <w:szCs w:val="20"/>
                <w:lang w:val="es-PE"/>
              </w:rPr>
              <w:t xml:space="preserve">Vínculo con las </w:t>
            </w:r>
            <w:r w:rsidR="00C91025">
              <w:rPr>
                <w:rFonts w:ascii="Times New Roman" w:hAnsi="Times New Roman"/>
                <w:b/>
                <w:szCs w:val="20"/>
                <w:lang w:val="es-PE"/>
              </w:rPr>
              <w:t>GPI</w:t>
            </w:r>
          </w:p>
        </w:tc>
        <w:tc>
          <w:tcPr>
            <w:tcW w:w="4251" w:type="pct"/>
            <w:gridSpan w:val="6"/>
            <w:shd w:val="clear" w:color="auto" w:fill="auto"/>
            <w:vAlign w:val="center"/>
          </w:tcPr>
          <w:p w:rsidR="008629C0" w:rsidRPr="005D2884" w:rsidRDefault="00C91025" w:rsidP="00C91025">
            <w:pPr>
              <w:rPr>
                <w:rFonts w:ascii="Times New Roman" w:hAnsi="Times New Roman"/>
                <w:szCs w:val="20"/>
                <w:lang w:val="es-PE"/>
              </w:rPr>
            </w:pP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 xml:space="preserve">/9: conciencia situacional,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>/13: diseño y gestión de Aeródromo</w:t>
            </w:r>
            <w:r w:rsidR="00371753" w:rsidRPr="005D2884">
              <w:rPr>
                <w:rFonts w:ascii="Times New Roman" w:hAnsi="Times New Roman"/>
                <w:szCs w:val="20"/>
                <w:lang w:val="es-PE"/>
              </w:rPr>
              <w:t>.</w:t>
            </w:r>
            <w:r w:rsidR="008E0DC8" w:rsidRPr="005D2884">
              <w:rPr>
                <w:rFonts w:ascii="Times New Roman" w:hAnsi="Times New Roman"/>
                <w:szCs w:val="20"/>
                <w:lang w:val="es-PE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 xml:space="preserve">/14: Operaciones de pista,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8629C0" w:rsidRPr="005D2884">
              <w:rPr>
                <w:rFonts w:ascii="Times New Roman" w:hAnsi="Times New Roman"/>
                <w:szCs w:val="20"/>
                <w:lang w:val="es-PE"/>
              </w:rPr>
              <w:t>/18: informac</w:t>
            </w:r>
            <w:r w:rsidR="006E5BA0" w:rsidRPr="005D2884">
              <w:rPr>
                <w:rFonts w:ascii="Times New Roman" w:hAnsi="Times New Roman"/>
                <w:szCs w:val="20"/>
                <w:lang w:val="es-PE"/>
              </w:rPr>
              <w:t xml:space="preserve">ión aeronáutica, </w:t>
            </w:r>
            <w:r>
              <w:rPr>
                <w:rFonts w:ascii="Times New Roman" w:hAnsi="Times New Roman"/>
                <w:szCs w:val="20"/>
                <w:lang w:val="es-PE"/>
              </w:rPr>
              <w:t>GPI</w:t>
            </w:r>
            <w:r w:rsidR="006E5BA0" w:rsidRPr="005D2884">
              <w:rPr>
                <w:rFonts w:ascii="Times New Roman" w:hAnsi="Times New Roman"/>
                <w:szCs w:val="20"/>
                <w:lang w:val="es-PE"/>
              </w:rPr>
              <w:t>/20: WGS-84</w:t>
            </w:r>
          </w:p>
        </w:tc>
      </w:tr>
    </w:tbl>
    <w:p w:rsidR="008629C0" w:rsidRPr="005D2884" w:rsidRDefault="008629C0" w:rsidP="00371753">
      <w:pPr>
        <w:pStyle w:val="BodyText"/>
        <w:rPr>
          <w:rFonts w:ascii="Times New Roman" w:hAnsi="Times New Roman"/>
          <w:sz w:val="20"/>
          <w:szCs w:val="20"/>
          <w:lang w:val="es-PE"/>
        </w:rPr>
      </w:pPr>
    </w:p>
    <w:p w:rsidR="008629C0" w:rsidRPr="00990384" w:rsidRDefault="008629C0" w:rsidP="00371753">
      <w:pPr>
        <w:pStyle w:val="BodyText"/>
        <w:rPr>
          <w:rFonts w:ascii="Times New Roman" w:hAnsi="Times New Roman"/>
          <w:szCs w:val="22"/>
          <w:lang w:val="es-PE"/>
        </w:rPr>
      </w:pPr>
      <w:r w:rsidRPr="00990384">
        <w:rPr>
          <w:rFonts w:ascii="Times New Roman" w:hAnsi="Times New Roman"/>
          <w:szCs w:val="22"/>
          <w:lang w:val="es-PE"/>
        </w:rPr>
        <w:t>(*)</w:t>
      </w:r>
      <w:r w:rsidR="008E0DC8" w:rsidRPr="00990384">
        <w:rPr>
          <w:rFonts w:ascii="Times New Roman" w:hAnsi="Times New Roman"/>
          <w:szCs w:val="22"/>
          <w:lang w:val="es-PE"/>
        </w:rPr>
        <w:t xml:space="preserve"> </w:t>
      </w:r>
      <w:r w:rsidRPr="00990384">
        <w:rPr>
          <w:rFonts w:ascii="Times New Roman" w:hAnsi="Times New Roman"/>
          <w:szCs w:val="22"/>
          <w:lang w:val="es-PE"/>
        </w:rPr>
        <w:t>Indica que la tarea se ha iniciado previamente al plazo considerado para esta planificación.</w:t>
      </w:r>
    </w:p>
    <w:p w:rsidR="00477F2F" w:rsidRPr="005D2884" w:rsidRDefault="00477F2F" w:rsidP="006340E9">
      <w:pPr>
        <w:tabs>
          <w:tab w:val="left" w:pos="6510"/>
        </w:tabs>
        <w:rPr>
          <w:rFonts w:ascii="Times New Roman" w:hAnsi="Times New Roman"/>
          <w:sz w:val="22"/>
          <w:szCs w:val="22"/>
          <w:lang w:val="es-PE"/>
        </w:rPr>
      </w:pPr>
    </w:p>
    <w:sectPr w:rsidR="00477F2F" w:rsidRPr="005D2884" w:rsidSect="009347A6">
      <w:headerReference w:type="even" r:id="rId8"/>
      <w:headerReference w:type="default" r:id="rId9"/>
      <w:headerReference w:type="first" r:id="rId10"/>
      <w:endnotePr>
        <w:numFmt w:val="decimal"/>
      </w:endnotePr>
      <w:type w:val="continuous"/>
      <w:pgSz w:w="12240" w:h="15840" w:code="1"/>
      <w:pgMar w:top="1440" w:right="1440" w:bottom="1440" w:left="1712" w:header="709" w:footer="709" w:gutter="0"/>
      <w:pgNumType w:start="2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41" w:rsidRDefault="002C1F41">
      <w:r>
        <w:separator/>
      </w:r>
    </w:p>
  </w:endnote>
  <w:endnote w:type="continuationSeparator" w:id="0">
    <w:p w:rsidR="002C1F41" w:rsidRDefault="002C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41" w:rsidRDefault="002C1F41">
      <w:r>
        <w:separator/>
      </w:r>
    </w:p>
  </w:footnote>
  <w:footnote w:type="continuationSeparator" w:id="0">
    <w:p w:rsidR="002C1F41" w:rsidRDefault="002C1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916" w:rsidRDefault="00176916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176916" w:rsidRPr="00633025" w:rsidRDefault="00176916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916" w:rsidRPr="00087D6D" w:rsidRDefault="00262F04">
    <w:pPr>
      <w:pStyle w:val="Header"/>
      <w:jc w:val="center"/>
      <w:rPr>
        <w:rFonts w:ascii="Times New Roman" w:hAnsi="Times New Roman"/>
        <w:sz w:val="22"/>
        <w:szCs w:val="28"/>
      </w:rPr>
    </w:pPr>
    <w:r>
      <w:rPr>
        <w:rFonts w:ascii="Times New Roman" w:hAnsi="Times New Roman"/>
        <w:sz w:val="22"/>
        <w:szCs w:val="28"/>
      </w:rPr>
      <w:t xml:space="preserve">- </w:t>
    </w:r>
    <w:r w:rsidR="00176916" w:rsidRPr="00087D6D">
      <w:rPr>
        <w:rFonts w:ascii="Times New Roman" w:hAnsi="Times New Roman"/>
        <w:sz w:val="22"/>
        <w:szCs w:val="28"/>
      </w:rPr>
      <w:t>C</w:t>
    </w:r>
    <w:r w:rsidR="00176916" w:rsidRPr="00087D6D">
      <w:rPr>
        <w:rFonts w:ascii="Times New Roman" w:hAnsi="Times New Roman"/>
        <w:sz w:val="22"/>
        <w:szCs w:val="28"/>
      </w:rPr>
      <w:fldChar w:fldCharType="begin"/>
    </w:r>
    <w:r w:rsidR="00176916" w:rsidRPr="00087D6D">
      <w:rPr>
        <w:rFonts w:ascii="Times New Roman" w:hAnsi="Times New Roman"/>
        <w:sz w:val="22"/>
        <w:szCs w:val="28"/>
      </w:rPr>
      <w:instrText xml:space="preserve"> PAGE   \* MERGEFORMAT </w:instrText>
    </w:r>
    <w:r w:rsidR="00176916" w:rsidRPr="00087D6D">
      <w:rPr>
        <w:rFonts w:ascii="Times New Roman" w:hAnsi="Times New Roman"/>
        <w:sz w:val="22"/>
        <w:szCs w:val="28"/>
      </w:rPr>
      <w:fldChar w:fldCharType="separate"/>
    </w:r>
    <w:r>
      <w:rPr>
        <w:rFonts w:ascii="Times New Roman" w:hAnsi="Times New Roman"/>
        <w:noProof/>
        <w:sz w:val="22"/>
        <w:szCs w:val="28"/>
      </w:rPr>
      <w:t>25</w:t>
    </w:r>
    <w:r w:rsidR="00176916" w:rsidRPr="00087D6D">
      <w:rPr>
        <w:rFonts w:ascii="Times New Roman" w:hAnsi="Times New Roman"/>
        <w:sz w:val="22"/>
        <w:szCs w:val="28"/>
      </w:rPr>
      <w:fldChar w:fldCharType="end"/>
    </w:r>
    <w:r>
      <w:rPr>
        <w:rFonts w:ascii="Times New Roman" w:hAnsi="Times New Roman"/>
        <w:sz w:val="22"/>
        <w:szCs w:val="28"/>
      </w:rPr>
      <w:t xml:space="preserve"> -</w:t>
    </w:r>
  </w:p>
  <w:p w:rsidR="00176916" w:rsidRPr="00087D6D" w:rsidRDefault="00176916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916" w:rsidRDefault="00176916" w:rsidP="00E962F9">
    <w:pPr>
      <w:pStyle w:val="Header"/>
      <w:rPr>
        <w:lang w:val="es-PE"/>
      </w:rPr>
    </w:pPr>
  </w:p>
  <w:p w:rsidR="00176916" w:rsidRPr="00E962F9" w:rsidRDefault="00176916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71C35"/>
    <w:multiLevelType w:val="hybridMultilevel"/>
    <w:tmpl w:val="B3929F44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2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3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4F9376E6"/>
    <w:multiLevelType w:val="hybridMultilevel"/>
    <w:tmpl w:val="6D76ACD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6178AD"/>
    <w:multiLevelType w:val="hybridMultilevel"/>
    <w:tmpl w:val="86166C96"/>
    <w:lvl w:ilvl="0" w:tplc="DDE05E6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9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4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6">
    <w:nsid w:val="6CF70669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1814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7">
    <w:nsid w:val="6F1719B2"/>
    <w:multiLevelType w:val="multilevel"/>
    <w:tmpl w:val="B14679A2"/>
    <w:lvl w:ilvl="0">
      <w:start w:val="9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1814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8">
    <w:nsid w:val="74762B2F"/>
    <w:multiLevelType w:val="hybridMultilevel"/>
    <w:tmpl w:val="81FE529A"/>
    <w:lvl w:ilvl="0" w:tplc="00D8D9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604C9D62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665662F4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859C2FD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3ECFC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9768E88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CD886E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5BF2D9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01A799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9">
    <w:nsid w:val="7511659F"/>
    <w:multiLevelType w:val="hybridMultilevel"/>
    <w:tmpl w:val="9E0010D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1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7"/>
  </w:num>
  <w:num w:numId="3">
    <w:abstractNumId w:val="45"/>
  </w:num>
  <w:num w:numId="4">
    <w:abstractNumId w:val="12"/>
  </w:num>
  <w:num w:numId="5">
    <w:abstractNumId w:val="17"/>
  </w:num>
  <w:num w:numId="6">
    <w:abstractNumId w:val="48"/>
  </w:num>
  <w:num w:numId="7">
    <w:abstractNumId w:val="22"/>
  </w:num>
  <w:num w:numId="8">
    <w:abstractNumId w:val="42"/>
  </w:num>
  <w:num w:numId="9">
    <w:abstractNumId w:val="4"/>
  </w:num>
  <w:num w:numId="10">
    <w:abstractNumId w:val="9"/>
  </w:num>
  <w:num w:numId="11">
    <w:abstractNumId w:val="21"/>
  </w:num>
  <w:num w:numId="12">
    <w:abstractNumId w:val="50"/>
  </w:num>
  <w:num w:numId="13">
    <w:abstractNumId w:val="5"/>
  </w:num>
  <w:num w:numId="14">
    <w:abstractNumId w:val="27"/>
  </w:num>
  <w:num w:numId="15">
    <w:abstractNumId w:val="32"/>
  </w:num>
  <w:num w:numId="16">
    <w:abstractNumId w:val="23"/>
  </w:num>
  <w:num w:numId="17">
    <w:abstractNumId w:val="43"/>
  </w:num>
  <w:num w:numId="18">
    <w:abstractNumId w:val="35"/>
  </w:num>
  <w:num w:numId="19">
    <w:abstractNumId w:val="26"/>
  </w:num>
  <w:num w:numId="20">
    <w:abstractNumId w:val="24"/>
  </w:num>
  <w:num w:numId="21">
    <w:abstractNumId w:val="15"/>
  </w:num>
  <w:num w:numId="22">
    <w:abstractNumId w:val="7"/>
  </w:num>
  <w:num w:numId="23">
    <w:abstractNumId w:val="38"/>
  </w:num>
  <w:num w:numId="24">
    <w:abstractNumId w:val="10"/>
  </w:num>
  <w:num w:numId="25">
    <w:abstractNumId w:val="14"/>
  </w:num>
  <w:num w:numId="26">
    <w:abstractNumId w:val="25"/>
  </w:num>
  <w:num w:numId="27">
    <w:abstractNumId w:val="34"/>
  </w:num>
  <w:num w:numId="28">
    <w:abstractNumId w:val="44"/>
  </w:num>
  <w:num w:numId="29">
    <w:abstractNumId w:val="39"/>
  </w:num>
  <w:num w:numId="30">
    <w:abstractNumId w:val="20"/>
  </w:num>
  <w:num w:numId="31">
    <w:abstractNumId w:val="29"/>
  </w:num>
  <w:num w:numId="32">
    <w:abstractNumId w:val="1"/>
  </w:num>
  <w:num w:numId="33">
    <w:abstractNumId w:val="3"/>
  </w:num>
  <w:num w:numId="34">
    <w:abstractNumId w:val="37"/>
  </w:num>
  <w:num w:numId="35">
    <w:abstractNumId w:val="16"/>
  </w:num>
  <w:num w:numId="36">
    <w:abstractNumId w:val="19"/>
  </w:num>
  <w:num w:numId="37">
    <w:abstractNumId w:val="41"/>
  </w:num>
  <w:num w:numId="38">
    <w:abstractNumId w:val="40"/>
  </w:num>
  <w:num w:numId="39">
    <w:abstractNumId w:val="51"/>
  </w:num>
  <w:num w:numId="40">
    <w:abstractNumId w:val="18"/>
  </w:num>
  <w:num w:numId="41">
    <w:abstractNumId w:val="31"/>
  </w:num>
  <w:num w:numId="42">
    <w:abstractNumId w:val="6"/>
  </w:num>
  <w:num w:numId="43">
    <w:abstractNumId w:val="2"/>
  </w:num>
  <w:num w:numId="44">
    <w:abstractNumId w:val="11"/>
  </w:num>
  <w:num w:numId="45">
    <w:abstractNumId w:val="30"/>
  </w:num>
  <w:num w:numId="46">
    <w:abstractNumId w:val="28"/>
  </w:num>
  <w:num w:numId="47">
    <w:abstractNumId w:val="13"/>
  </w:num>
  <w:num w:numId="48">
    <w:abstractNumId w:val="46"/>
  </w:num>
  <w:num w:numId="49">
    <w:abstractNumId w:val="36"/>
  </w:num>
  <w:num w:numId="50">
    <w:abstractNumId w:val="8"/>
  </w:num>
  <w:num w:numId="51">
    <w:abstractNumId w:val="49"/>
  </w:num>
  <w:num w:numId="52">
    <w:abstractNumId w:val="3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1149E"/>
    <w:rsid w:val="0001701D"/>
    <w:rsid w:val="00020DE4"/>
    <w:rsid w:val="00021B56"/>
    <w:rsid w:val="00025087"/>
    <w:rsid w:val="00026CEE"/>
    <w:rsid w:val="00027497"/>
    <w:rsid w:val="00032864"/>
    <w:rsid w:val="00032A17"/>
    <w:rsid w:val="00035BAB"/>
    <w:rsid w:val="0004218B"/>
    <w:rsid w:val="000423B2"/>
    <w:rsid w:val="000425B5"/>
    <w:rsid w:val="000440BF"/>
    <w:rsid w:val="0004482A"/>
    <w:rsid w:val="00051465"/>
    <w:rsid w:val="0005378A"/>
    <w:rsid w:val="000542D3"/>
    <w:rsid w:val="000560AD"/>
    <w:rsid w:val="00056C01"/>
    <w:rsid w:val="00063E0C"/>
    <w:rsid w:val="000706E3"/>
    <w:rsid w:val="00075265"/>
    <w:rsid w:val="00077B4D"/>
    <w:rsid w:val="00082B61"/>
    <w:rsid w:val="00087D6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71928"/>
    <w:rsid w:val="0017213C"/>
    <w:rsid w:val="001746F7"/>
    <w:rsid w:val="001749CB"/>
    <w:rsid w:val="00175CBE"/>
    <w:rsid w:val="00176916"/>
    <w:rsid w:val="00181016"/>
    <w:rsid w:val="001822C0"/>
    <w:rsid w:val="00183DF8"/>
    <w:rsid w:val="00187AF0"/>
    <w:rsid w:val="00190706"/>
    <w:rsid w:val="001928AB"/>
    <w:rsid w:val="00194187"/>
    <w:rsid w:val="0019482F"/>
    <w:rsid w:val="001A0576"/>
    <w:rsid w:val="001A0CAA"/>
    <w:rsid w:val="001A0F98"/>
    <w:rsid w:val="001A1B04"/>
    <w:rsid w:val="001A2501"/>
    <w:rsid w:val="001A3A39"/>
    <w:rsid w:val="001A6136"/>
    <w:rsid w:val="001B38A2"/>
    <w:rsid w:val="001B67D7"/>
    <w:rsid w:val="001B7665"/>
    <w:rsid w:val="001D1B07"/>
    <w:rsid w:val="001D371E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37A6"/>
    <w:rsid w:val="001F4CD8"/>
    <w:rsid w:val="00201526"/>
    <w:rsid w:val="00202CA3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2F04"/>
    <w:rsid w:val="00264708"/>
    <w:rsid w:val="0027018D"/>
    <w:rsid w:val="00271D57"/>
    <w:rsid w:val="00275100"/>
    <w:rsid w:val="00277E77"/>
    <w:rsid w:val="0028263C"/>
    <w:rsid w:val="0028667A"/>
    <w:rsid w:val="00287468"/>
    <w:rsid w:val="002914AA"/>
    <w:rsid w:val="00293D08"/>
    <w:rsid w:val="00294C56"/>
    <w:rsid w:val="00297F6B"/>
    <w:rsid w:val="002A07D7"/>
    <w:rsid w:val="002A15E9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C1F41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0D61"/>
    <w:rsid w:val="00301518"/>
    <w:rsid w:val="00301DFE"/>
    <w:rsid w:val="003027B0"/>
    <w:rsid w:val="003043B1"/>
    <w:rsid w:val="00306C4E"/>
    <w:rsid w:val="0030791D"/>
    <w:rsid w:val="003124BE"/>
    <w:rsid w:val="0032069D"/>
    <w:rsid w:val="0032082A"/>
    <w:rsid w:val="00326F20"/>
    <w:rsid w:val="003271F2"/>
    <w:rsid w:val="003301E9"/>
    <w:rsid w:val="0033171C"/>
    <w:rsid w:val="0034255B"/>
    <w:rsid w:val="0034581E"/>
    <w:rsid w:val="003466E8"/>
    <w:rsid w:val="003474D5"/>
    <w:rsid w:val="00354F54"/>
    <w:rsid w:val="00355400"/>
    <w:rsid w:val="00355DB9"/>
    <w:rsid w:val="00361174"/>
    <w:rsid w:val="00361873"/>
    <w:rsid w:val="00364CA7"/>
    <w:rsid w:val="00364F5F"/>
    <w:rsid w:val="00365734"/>
    <w:rsid w:val="00365928"/>
    <w:rsid w:val="00366A11"/>
    <w:rsid w:val="003705EC"/>
    <w:rsid w:val="00371753"/>
    <w:rsid w:val="003725EC"/>
    <w:rsid w:val="0037594C"/>
    <w:rsid w:val="00376C27"/>
    <w:rsid w:val="0038067F"/>
    <w:rsid w:val="0038473A"/>
    <w:rsid w:val="00390FBD"/>
    <w:rsid w:val="003919BC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4A40"/>
    <w:rsid w:val="003E4AEE"/>
    <w:rsid w:val="003E5912"/>
    <w:rsid w:val="003E6BBB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3CD5"/>
    <w:rsid w:val="00425DE2"/>
    <w:rsid w:val="004261F4"/>
    <w:rsid w:val="00427179"/>
    <w:rsid w:val="00430A4E"/>
    <w:rsid w:val="00433E78"/>
    <w:rsid w:val="0043490D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CDA"/>
    <w:rsid w:val="004713B3"/>
    <w:rsid w:val="00472B89"/>
    <w:rsid w:val="00474BED"/>
    <w:rsid w:val="0047503E"/>
    <w:rsid w:val="00477F2F"/>
    <w:rsid w:val="00483C85"/>
    <w:rsid w:val="004846D1"/>
    <w:rsid w:val="00485D2B"/>
    <w:rsid w:val="00490A58"/>
    <w:rsid w:val="00491126"/>
    <w:rsid w:val="0049143C"/>
    <w:rsid w:val="00491D57"/>
    <w:rsid w:val="00496DB2"/>
    <w:rsid w:val="004A18DE"/>
    <w:rsid w:val="004A1F91"/>
    <w:rsid w:val="004A4D60"/>
    <w:rsid w:val="004A6AC6"/>
    <w:rsid w:val="004B1C34"/>
    <w:rsid w:val="004B4CF2"/>
    <w:rsid w:val="004B5E20"/>
    <w:rsid w:val="004B6138"/>
    <w:rsid w:val="004C218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A9D"/>
    <w:rsid w:val="00506BB3"/>
    <w:rsid w:val="005152BE"/>
    <w:rsid w:val="00516C91"/>
    <w:rsid w:val="00516E10"/>
    <w:rsid w:val="00521F9B"/>
    <w:rsid w:val="0052312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562D1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0289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2157"/>
    <w:rsid w:val="00605124"/>
    <w:rsid w:val="00611D53"/>
    <w:rsid w:val="00616F13"/>
    <w:rsid w:val="0062013B"/>
    <w:rsid w:val="00622DD7"/>
    <w:rsid w:val="006258D7"/>
    <w:rsid w:val="00625935"/>
    <w:rsid w:val="00625F91"/>
    <w:rsid w:val="0062775E"/>
    <w:rsid w:val="00627951"/>
    <w:rsid w:val="00633025"/>
    <w:rsid w:val="006340E9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5D6"/>
    <w:rsid w:val="00692D14"/>
    <w:rsid w:val="00694507"/>
    <w:rsid w:val="006957BF"/>
    <w:rsid w:val="00696F2F"/>
    <w:rsid w:val="006A5531"/>
    <w:rsid w:val="006A6D27"/>
    <w:rsid w:val="006B07AC"/>
    <w:rsid w:val="006B37CE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4475"/>
    <w:rsid w:val="00717DB3"/>
    <w:rsid w:val="00717E94"/>
    <w:rsid w:val="00722179"/>
    <w:rsid w:val="0072522A"/>
    <w:rsid w:val="00726623"/>
    <w:rsid w:val="00726856"/>
    <w:rsid w:val="00727BE9"/>
    <w:rsid w:val="007311DC"/>
    <w:rsid w:val="00731662"/>
    <w:rsid w:val="00736557"/>
    <w:rsid w:val="007366FB"/>
    <w:rsid w:val="00740FA5"/>
    <w:rsid w:val="00745E80"/>
    <w:rsid w:val="00755896"/>
    <w:rsid w:val="0075597C"/>
    <w:rsid w:val="00757C38"/>
    <w:rsid w:val="00760FAC"/>
    <w:rsid w:val="007631D8"/>
    <w:rsid w:val="00764496"/>
    <w:rsid w:val="00764F68"/>
    <w:rsid w:val="00765272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D0D25"/>
    <w:rsid w:val="007D39D4"/>
    <w:rsid w:val="007D58BC"/>
    <w:rsid w:val="007D5A56"/>
    <w:rsid w:val="007E0577"/>
    <w:rsid w:val="007F17DE"/>
    <w:rsid w:val="007F1D2D"/>
    <w:rsid w:val="007F2A49"/>
    <w:rsid w:val="007F6423"/>
    <w:rsid w:val="0080105D"/>
    <w:rsid w:val="00806B17"/>
    <w:rsid w:val="00806D33"/>
    <w:rsid w:val="008070B0"/>
    <w:rsid w:val="0081195C"/>
    <w:rsid w:val="00814B2F"/>
    <w:rsid w:val="00816707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28D8"/>
    <w:rsid w:val="00873368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2A41"/>
    <w:rsid w:val="008A6AC5"/>
    <w:rsid w:val="008B04E8"/>
    <w:rsid w:val="008B1188"/>
    <w:rsid w:val="008B73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18C"/>
    <w:rsid w:val="00930980"/>
    <w:rsid w:val="00931701"/>
    <w:rsid w:val="009347A6"/>
    <w:rsid w:val="009347C1"/>
    <w:rsid w:val="009367D3"/>
    <w:rsid w:val="0094148D"/>
    <w:rsid w:val="0094528B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49E2"/>
    <w:rsid w:val="00987121"/>
    <w:rsid w:val="00990384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A50"/>
    <w:rsid w:val="009D5F7B"/>
    <w:rsid w:val="009D74D3"/>
    <w:rsid w:val="009E4C73"/>
    <w:rsid w:val="009E7C40"/>
    <w:rsid w:val="009F7596"/>
    <w:rsid w:val="009F7853"/>
    <w:rsid w:val="00A001CB"/>
    <w:rsid w:val="00A00FCB"/>
    <w:rsid w:val="00A03A8E"/>
    <w:rsid w:val="00A03DD8"/>
    <w:rsid w:val="00A129BF"/>
    <w:rsid w:val="00A21092"/>
    <w:rsid w:val="00A21FD2"/>
    <w:rsid w:val="00A22D00"/>
    <w:rsid w:val="00A263F3"/>
    <w:rsid w:val="00A265D3"/>
    <w:rsid w:val="00A303A8"/>
    <w:rsid w:val="00A31B24"/>
    <w:rsid w:val="00A347B4"/>
    <w:rsid w:val="00A35B61"/>
    <w:rsid w:val="00A35C31"/>
    <w:rsid w:val="00A40167"/>
    <w:rsid w:val="00A40D87"/>
    <w:rsid w:val="00A419FC"/>
    <w:rsid w:val="00A42661"/>
    <w:rsid w:val="00A43974"/>
    <w:rsid w:val="00A5080D"/>
    <w:rsid w:val="00A50ABE"/>
    <w:rsid w:val="00A51C78"/>
    <w:rsid w:val="00A523CC"/>
    <w:rsid w:val="00A608D1"/>
    <w:rsid w:val="00A613DC"/>
    <w:rsid w:val="00A6199D"/>
    <w:rsid w:val="00A72111"/>
    <w:rsid w:val="00A73E26"/>
    <w:rsid w:val="00A80011"/>
    <w:rsid w:val="00A814DF"/>
    <w:rsid w:val="00A81CC2"/>
    <w:rsid w:val="00A84EEF"/>
    <w:rsid w:val="00A93F0D"/>
    <w:rsid w:val="00A96BDC"/>
    <w:rsid w:val="00AA1F93"/>
    <w:rsid w:val="00AA2149"/>
    <w:rsid w:val="00AA2B2F"/>
    <w:rsid w:val="00AA3BDC"/>
    <w:rsid w:val="00AA7C76"/>
    <w:rsid w:val="00AB129A"/>
    <w:rsid w:val="00AC56B1"/>
    <w:rsid w:val="00AD0569"/>
    <w:rsid w:val="00AD47BC"/>
    <w:rsid w:val="00AD4D1E"/>
    <w:rsid w:val="00AD798F"/>
    <w:rsid w:val="00AE03AC"/>
    <w:rsid w:val="00AE4742"/>
    <w:rsid w:val="00AF13D2"/>
    <w:rsid w:val="00AF2670"/>
    <w:rsid w:val="00AF47EC"/>
    <w:rsid w:val="00AF5127"/>
    <w:rsid w:val="00AF6450"/>
    <w:rsid w:val="00AF6E84"/>
    <w:rsid w:val="00B00105"/>
    <w:rsid w:val="00B01B43"/>
    <w:rsid w:val="00B046AE"/>
    <w:rsid w:val="00B0545D"/>
    <w:rsid w:val="00B05A78"/>
    <w:rsid w:val="00B05BDB"/>
    <w:rsid w:val="00B0756B"/>
    <w:rsid w:val="00B121B2"/>
    <w:rsid w:val="00B12A30"/>
    <w:rsid w:val="00B1687C"/>
    <w:rsid w:val="00B2377E"/>
    <w:rsid w:val="00B27CA7"/>
    <w:rsid w:val="00B27EE3"/>
    <w:rsid w:val="00B30524"/>
    <w:rsid w:val="00B32B97"/>
    <w:rsid w:val="00B3630D"/>
    <w:rsid w:val="00B41F22"/>
    <w:rsid w:val="00B45DC4"/>
    <w:rsid w:val="00B54217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841EA"/>
    <w:rsid w:val="00B9034D"/>
    <w:rsid w:val="00B90BF1"/>
    <w:rsid w:val="00B93731"/>
    <w:rsid w:val="00B96157"/>
    <w:rsid w:val="00B977A7"/>
    <w:rsid w:val="00BA00C1"/>
    <w:rsid w:val="00BA280A"/>
    <w:rsid w:val="00BA4C8D"/>
    <w:rsid w:val="00BA4D58"/>
    <w:rsid w:val="00BA5FE6"/>
    <w:rsid w:val="00BA6ED0"/>
    <w:rsid w:val="00BB3E8A"/>
    <w:rsid w:val="00BB3F0E"/>
    <w:rsid w:val="00BC0D32"/>
    <w:rsid w:val="00BD4158"/>
    <w:rsid w:val="00BD64B8"/>
    <w:rsid w:val="00BE068F"/>
    <w:rsid w:val="00BE2D62"/>
    <w:rsid w:val="00BE478A"/>
    <w:rsid w:val="00BE78F8"/>
    <w:rsid w:val="00BF30D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1137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1025"/>
    <w:rsid w:val="00C9179F"/>
    <w:rsid w:val="00CA0686"/>
    <w:rsid w:val="00CA1A2E"/>
    <w:rsid w:val="00CA1CE7"/>
    <w:rsid w:val="00CA350A"/>
    <w:rsid w:val="00CA3693"/>
    <w:rsid w:val="00CA45ED"/>
    <w:rsid w:val="00CA5145"/>
    <w:rsid w:val="00CA5272"/>
    <w:rsid w:val="00CA5E46"/>
    <w:rsid w:val="00CC073D"/>
    <w:rsid w:val="00CC0F49"/>
    <w:rsid w:val="00CC3A83"/>
    <w:rsid w:val="00CC725E"/>
    <w:rsid w:val="00CC794D"/>
    <w:rsid w:val="00CD1CDE"/>
    <w:rsid w:val="00CD4BFB"/>
    <w:rsid w:val="00CE1924"/>
    <w:rsid w:val="00CE3012"/>
    <w:rsid w:val="00CE4B68"/>
    <w:rsid w:val="00CE4FC6"/>
    <w:rsid w:val="00CE72E1"/>
    <w:rsid w:val="00CE7696"/>
    <w:rsid w:val="00CE78C3"/>
    <w:rsid w:val="00CF70B6"/>
    <w:rsid w:val="00D02B92"/>
    <w:rsid w:val="00D04CF2"/>
    <w:rsid w:val="00D13DD9"/>
    <w:rsid w:val="00D176A4"/>
    <w:rsid w:val="00D24370"/>
    <w:rsid w:val="00D255AA"/>
    <w:rsid w:val="00D32BB9"/>
    <w:rsid w:val="00D32CC5"/>
    <w:rsid w:val="00D35BB9"/>
    <w:rsid w:val="00D36FFC"/>
    <w:rsid w:val="00D37BB9"/>
    <w:rsid w:val="00D40730"/>
    <w:rsid w:val="00D41FEA"/>
    <w:rsid w:val="00D424F9"/>
    <w:rsid w:val="00D4333A"/>
    <w:rsid w:val="00D43837"/>
    <w:rsid w:val="00D50274"/>
    <w:rsid w:val="00D50677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4CDA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594B"/>
    <w:rsid w:val="00E50D26"/>
    <w:rsid w:val="00E53329"/>
    <w:rsid w:val="00E53E11"/>
    <w:rsid w:val="00E63344"/>
    <w:rsid w:val="00E73B90"/>
    <w:rsid w:val="00E75E5E"/>
    <w:rsid w:val="00E761C2"/>
    <w:rsid w:val="00E836ED"/>
    <w:rsid w:val="00E87702"/>
    <w:rsid w:val="00E91246"/>
    <w:rsid w:val="00E91716"/>
    <w:rsid w:val="00E944F2"/>
    <w:rsid w:val="00E962F9"/>
    <w:rsid w:val="00EA017C"/>
    <w:rsid w:val="00EA43BF"/>
    <w:rsid w:val="00EB362F"/>
    <w:rsid w:val="00EB4EC8"/>
    <w:rsid w:val="00EB640C"/>
    <w:rsid w:val="00EB7B21"/>
    <w:rsid w:val="00EC458D"/>
    <w:rsid w:val="00ED22A9"/>
    <w:rsid w:val="00ED33C4"/>
    <w:rsid w:val="00ED5138"/>
    <w:rsid w:val="00ED642E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126A"/>
    <w:rsid w:val="00F01757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506CB"/>
    <w:rsid w:val="00F509E9"/>
    <w:rsid w:val="00F52254"/>
    <w:rsid w:val="00F52823"/>
    <w:rsid w:val="00F6212C"/>
    <w:rsid w:val="00F664DB"/>
    <w:rsid w:val="00F70DA4"/>
    <w:rsid w:val="00F7104F"/>
    <w:rsid w:val="00F718CB"/>
    <w:rsid w:val="00F72011"/>
    <w:rsid w:val="00F86E67"/>
    <w:rsid w:val="00F92A41"/>
    <w:rsid w:val="00F93791"/>
    <w:rsid w:val="00FA159B"/>
    <w:rsid w:val="00FA5C13"/>
    <w:rsid w:val="00FB2CBF"/>
    <w:rsid w:val="00FB3C9E"/>
    <w:rsid w:val="00FB5304"/>
    <w:rsid w:val="00FB57BA"/>
    <w:rsid w:val="00FB6DE8"/>
    <w:rsid w:val="00FC3BED"/>
    <w:rsid w:val="00FD169A"/>
    <w:rsid w:val="00FD2AE9"/>
    <w:rsid w:val="00FD2D56"/>
    <w:rsid w:val="00FD2DD7"/>
    <w:rsid w:val="00FD4C3A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087D6D"/>
    <w:rPr>
      <w:rFonts w:ascii="Courier" w:hAnsi="Courier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087D6D"/>
    <w:rPr>
      <w:rFonts w:ascii="Courier" w:hAnsi="Courier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1109</Words>
  <Characters>6617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ICAO</Company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2013-04-29T16:41:00Z</cp:lastPrinted>
  <dcterms:created xsi:type="dcterms:W3CDTF">2013-04-23T19:14:00Z</dcterms:created>
  <dcterms:modified xsi:type="dcterms:W3CDTF">2013-04-29T16:41:00Z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